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6DB77" w14:textId="77777777" w:rsidR="006E207A" w:rsidRPr="006E207A" w:rsidRDefault="006E207A" w:rsidP="006E207A">
      <w:pPr>
        <w:snapToGrid w:val="0"/>
        <w:spacing w:line="312" w:lineRule="auto"/>
        <w:jc w:val="both"/>
        <w:rPr>
          <w:rFonts w:ascii="Union" w:eastAsia="Times New Roman"/>
          <w:b/>
          <w:color w:val="1D1D1B"/>
          <w:lang w:bidi="ar-SA"/>
        </w:rPr>
      </w:pPr>
      <w:bookmarkStart w:id="0" w:name="_Hlk67481128"/>
      <w:bookmarkStart w:id="1" w:name="_Hlk65856356"/>
      <w:r w:rsidRPr="006E207A">
        <w:rPr>
          <w:rFonts w:ascii="Union" w:eastAsia="Times New Roman"/>
          <w:b/>
          <w:color w:val="1D1D1B"/>
          <w:lang w:bidi="ar-SA"/>
        </w:rPr>
        <w:t xml:space="preserve">Nach einer verlorenen Wintersaison </w:t>
      </w:r>
      <w:r w:rsidRPr="006E207A">
        <w:rPr>
          <w:rFonts w:ascii="Union" w:eastAsia="Times New Roman"/>
          <w:b/>
          <w:color w:val="1D1D1B"/>
          <w:lang w:bidi="ar-SA"/>
        </w:rPr>
        <w:t>ü</w:t>
      </w:r>
      <w:r w:rsidRPr="006E207A">
        <w:rPr>
          <w:rFonts w:ascii="Union" w:eastAsia="Times New Roman"/>
          <w:b/>
          <w:color w:val="1D1D1B"/>
          <w:lang w:bidi="ar-SA"/>
        </w:rPr>
        <w:t>berwiegt der Optimismus</w:t>
      </w:r>
    </w:p>
    <w:p w14:paraId="0A2E584C" w14:textId="77777777" w:rsidR="006E207A" w:rsidRPr="006E207A" w:rsidRDefault="006E207A" w:rsidP="006E207A">
      <w:pPr>
        <w:snapToGrid w:val="0"/>
        <w:spacing w:line="312" w:lineRule="auto"/>
        <w:jc w:val="both"/>
        <w:rPr>
          <w:rFonts w:eastAsia="Times New Roman"/>
          <w:color w:val="1D1D1B"/>
          <w:sz w:val="20"/>
          <w:szCs w:val="20"/>
          <w:lang w:bidi="ar-SA"/>
        </w:rPr>
      </w:pPr>
    </w:p>
    <w:p w14:paraId="65B31F50" w14:textId="0B9AC761" w:rsidR="00C83572" w:rsidRPr="006E207A" w:rsidRDefault="000D5FBF" w:rsidP="00C83572">
      <w:pPr>
        <w:jc w:val="both"/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</w:pPr>
      <w:bookmarkStart w:id="2" w:name="_Hlk69220552"/>
      <w:r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Mit </w:t>
      </w:r>
      <w:r w:rsidR="00B9278B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6</w:t>
      </w:r>
      <w:r w:rsidR="006E207A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00 Teilnehmer</w:t>
      </w:r>
      <w:r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n</w:t>
      </w:r>
      <w:r w:rsidR="009B247C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und </w:t>
      </w:r>
      <w:r w:rsidR="001827CC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1.000 </w:t>
      </w:r>
      <w:r w:rsid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Aufrufen</w:t>
      </w:r>
      <w:r w:rsidR="001827CC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des Online-Marketplace</w:t>
      </w:r>
      <w:r w:rsidR="009B247C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</w:t>
      </w:r>
      <w:r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konnte </w:t>
      </w:r>
      <w:r w:rsidR="009B247C" w:rsidRPr="001827C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Prowinter 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Digital 2021 die in sie gesetzten Erwartungen mehr als erfüllen. Die </w:t>
      </w:r>
      <w:r w:rsidR="006E207A" w:rsidRPr="006E207A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bereits zweite digitale Auflage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der</w:t>
      </w:r>
      <w:r w:rsidR="006E207A" w:rsidRPr="006E207A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</w:t>
      </w:r>
      <w:r w:rsidR="00C83572" w:rsidRPr="00C83572">
        <w:rPr>
          <w:rFonts w:ascii="Source Sans Pro SemiBold" w:hAnsi="Source Sans Pro SemiBold"/>
          <w:noProof/>
          <w:sz w:val="20"/>
          <w:szCs w:val="20"/>
        </w:rPr>
        <w:t>Fachmesse für Verleih und Innovation im Wintersport und Bergtourismus</w:t>
      </w:r>
      <w:r w:rsidR="009B247C">
        <w:rPr>
          <w:rFonts w:ascii="Source Sans Pro SemiBold" w:hAnsi="Source Sans Pro SemiBold"/>
          <w:noProof/>
          <w:sz w:val="20"/>
          <w:szCs w:val="20"/>
        </w:rPr>
        <w:t xml:space="preserve"> vereinte die Beiträge von rund 20 Experten i</w:t>
      </w:r>
      <w:r w:rsidR="005074E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n drei 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90</w:t>
      </w:r>
      <w:r w:rsidR="003F3962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-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minütigen, kompakten und kurzweiligen </w:t>
      </w:r>
      <w:r w:rsidR="005074E3" w:rsidRPr="006E207A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Webinars</w:t>
      </w:r>
      <w:r w:rsidR="005074E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und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blickte </w:t>
      </w:r>
      <w:r w:rsidR="005074E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auf sehr unterschiedlich erlebte 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Monate</w:t>
      </w:r>
      <w:r w:rsidR="005074E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zurück und </w:t>
      </w:r>
      <w:r w:rsidR="00862FA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auf</w:t>
      </w:r>
      <w:r w:rsidR="005074E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</w:t>
      </w:r>
      <w:r w:rsidR="009B247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eine </w:t>
      </w:r>
      <w:r w:rsidR="005074E3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vielversprechende</w:t>
      </w:r>
      <w:r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S</w:t>
      </w:r>
      <w:r w:rsidR="00B9278B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ommer- und </w:t>
      </w:r>
      <w:r w:rsidR="006F164A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Wintersaison</w:t>
      </w:r>
      <w:r w:rsidR="00E44E9C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 xml:space="preserve"> voraus</w:t>
      </w:r>
      <w:r w:rsidR="006F164A">
        <w:rPr>
          <w:rFonts w:ascii="Source Sans Pro SemiBold" w:eastAsia="Times New Roman" w:hAnsi="Source Sans Pro SemiBold"/>
          <w:noProof/>
          <w:sz w:val="20"/>
          <w:szCs w:val="20"/>
          <w:lang w:bidi="ar-SA"/>
        </w:rPr>
        <w:t>.</w:t>
      </w:r>
    </w:p>
    <w:p w14:paraId="2B7B93E0" w14:textId="77777777" w:rsidR="00C83572" w:rsidRDefault="00C83572" w:rsidP="00C83572">
      <w:pPr>
        <w:jc w:val="both"/>
        <w:rPr>
          <w:rFonts w:ascii="Source Sans Pro SemiBold" w:hAnsi="Source Sans Pro SemiBold"/>
          <w:noProof/>
          <w:sz w:val="20"/>
          <w:szCs w:val="20"/>
        </w:rPr>
      </w:pPr>
    </w:p>
    <w:p w14:paraId="6AAAD587" w14:textId="44F6A1E0" w:rsidR="00C83572" w:rsidRDefault="00EA14F6" w:rsidP="00F83DE1">
      <w:pPr>
        <w:jc w:val="both"/>
        <w:rPr>
          <w:noProof/>
          <w:color w:val="25303B"/>
          <w:sz w:val="20"/>
          <w:szCs w:val="20"/>
        </w:rPr>
      </w:pPr>
      <w:r w:rsidRPr="7604DC03">
        <w:rPr>
          <w:noProof/>
          <w:color w:val="25303B"/>
          <w:sz w:val="20"/>
          <w:szCs w:val="20"/>
        </w:rPr>
        <w:t xml:space="preserve">Bozen, </w:t>
      </w:r>
      <w:r w:rsidR="00C83572">
        <w:rPr>
          <w:noProof/>
          <w:color w:val="25303B"/>
          <w:sz w:val="20"/>
          <w:szCs w:val="20"/>
        </w:rPr>
        <w:t>13</w:t>
      </w:r>
      <w:r w:rsidRPr="7604DC03">
        <w:rPr>
          <w:noProof/>
          <w:color w:val="25303B"/>
          <w:sz w:val="20"/>
          <w:szCs w:val="20"/>
        </w:rPr>
        <w:t xml:space="preserve">. April 2021 </w:t>
      </w:r>
      <w:r w:rsidR="00C83572">
        <w:rPr>
          <w:noProof/>
          <w:color w:val="25303B"/>
          <w:sz w:val="20"/>
          <w:szCs w:val="20"/>
        </w:rPr>
        <w:t>–</w:t>
      </w:r>
      <w:r w:rsidRPr="7604DC03">
        <w:rPr>
          <w:noProof/>
          <w:color w:val="25303B"/>
          <w:sz w:val="20"/>
          <w:szCs w:val="20"/>
        </w:rPr>
        <w:t xml:space="preserve"> </w:t>
      </w:r>
      <w:r w:rsidR="00C83572">
        <w:rPr>
          <w:noProof/>
          <w:color w:val="25303B"/>
          <w:sz w:val="20"/>
          <w:szCs w:val="20"/>
        </w:rPr>
        <w:t xml:space="preserve">Wie der gesamte Sektor war auch Prowinter von den Einschränkungen </w:t>
      </w:r>
      <w:r w:rsidR="006F120B">
        <w:rPr>
          <w:noProof/>
          <w:color w:val="25303B"/>
          <w:sz w:val="20"/>
          <w:szCs w:val="20"/>
        </w:rPr>
        <w:t>durch die Corona-Pandemie betroffen und musste bereits zum zweiten Mal auf ein alternative</w:t>
      </w:r>
      <w:r w:rsidR="003D6D85">
        <w:rPr>
          <w:noProof/>
          <w:color w:val="25303B"/>
          <w:sz w:val="20"/>
          <w:szCs w:val="20"/>
        </w:rPr>
        <w:t>s</w:t>
      </w:r>
      <w:r w:rsidR="006F120B">
        <w:rPr>
          <w:noProof/>
          <w:color w:val="25303B"/>
          <w:sz w:val="20"/>
          <w:szCs w:val="20"/>
        </w:rPr>
        <w:t xml:space="preserve"> Veranstaltungsform</w:t>
      </w:r>
      <w:r w:rsidR="003D6D85">
        <w:rPr>
          <w:noProof/>
          <w:color w:val="25303B"/>
          <w:sz w:val="20"/>
          <w:szCs w:val="20"/>
        </w:rPr>
        <w:t>at</w:t>
      </w:r>
      <w:r w:rsidR="006F120B">
        <w:rPr>
          <w:noProof/>
          <w:color w:val="25303B"/>
          <w:sz w:val="20"/>
          <w:szCs w:val="20"/>
        </w:rPr>
        <w:t xml:space="preserve"> zurückgreifen</w:t>
      </w:r>
      <w:r w:rsidR="00862FA3">
        <w:rPr>
          <w:noProof/>
          <w:color w:val="25303B"/>
          <w:sz w:val="20"/>
          <w:szCs w:val="20"/>
        </w:rPr>
        <w:t xml:space="preserve">. </w:t>
      </w:r>
      <w:r w:rsidR="00B33363">
        <w:rPr>
          <w:noProof/>
          <w:color w:val="25303B"/>
          <w:sz w:val="20"/>
          <w:szCs w:val="20"/>
        </w:rPr>
        <w:t>„</w:t>
      </w:r>
      <w:r w:rsidR="00B33363" w:rsidRPr="00B33363">
        <w:rPr>
          <w:noProof/>
          <w:color w:val="25303B"/>
          <w:sz w:val="20"/>
          <w:szCs w:val="20"/>
        </w:rPr>
        <w:t>Prowinter Digital 2021 konnte sowohl aufgrund der Ergebnisse als auch der behandelten Themen überzeugen“, freut sich Thomas Mur, Direktor der Messe Bozen AG: „Prowinter hat sich als Plattform für den gesamten Berg- und Wintersportsektor bestätigt und bewiesen, dass sich die schwer betroffenen Akteure trotz der schwierigen Zeiten für Themen mit Zukunftspotential interessieren und grundsätzlich optimistisch nach vorne blicken</w:t>
      </w:r>
      <w:r w:rsidR="00B33363">
        <w:rPr>
          <w:noProof/>
          <w:color w:val="25303B"/>
          <w:sz w:val="20"/>
          <w:szCs w:val="20"/>
        </w:rPr>
        <w:t>.</w:t>
      </w:r>
      <w:r w:rsidR="00B33363" w:rsidRPr="00B33363">
        <w:rPr>
          <w:noProof/>
          <w:color w:val="25303B"/>
          <w:sz w:val="20"/>
          <w:szCs w:val="20"/>
        </w:rPr>
        <w:t>“</w:t>
      </w:r>
    </w:p>
    <w:bookmarkEnd w:id="2"/>
    <w:p w14:paraId="4D65576E" w14:textId="77777777" w:rsidR="00B33363" w:rsidRDefault="00B33363" w:rsidP="00F83DE1">
      <w:pPr>
        <w:jc w:val="both"/>
        <w:rPr>
          <w:noProof/>
          <w:color w:val="25303B"/>
          <w:sz w:val="20"/>
          <w:szCs w:val="20"/>
        </w:rPr>
      </w:pPr>
    </w:p>
    <w:p w14:paraId="7A51C544" w14:textId="10163408" w:rsidR="00AE1AA9" w:rsidRDefault="006E207A" w:rsidP="00AE1AA9">
      <w:pPr>
        <w:jc w:val="both"/>
        <w:rPr>
          <w:noProof/>
          <w:color w:val="25303B"/>
          <w:sz w:val="20"/>
          <w:szCs w:val="20"/>
        </w:rPr>
      </w:pPr>
      <w:r w:rsidRPr="006E207A">
        <w:rPr>
          <w:noProof/>
          <w:color w:val="25303B"/>
          <w:sz w:val="20"/>
          <w:szCs w:val="20"/>
        </w:rPr>
        <w:t xml:space="preserve">Aufgrund der </w:t>
      </w:r>
      <w:r w:rsidR="006F120B">
        <w:rPr>
          <w:noProof/>
          <w:color w:val="25303B"/>
          <w:sz w:val="20"/>
          <w:szCs w:val="20"/>
        </w:rPr>
        <w:t xml:space="preserve">national </w:t>
      </w:r>
      <w:r w:rsidR="000D5FBF">
        <w:rPr>
          <w:noProof/>
          <w:color w:val="25303B"/>
          <w:sz w:val="20"/>
          <w:szCs w:val="20"/>
        </w:rPr>
        <w:t>unterschiedlich</w:t>
      </w:r>
      <w:r w:rsidR="000D5FBF">
        <w:rPr>
          <w:noProof/>
          <w:color w:val="25303B"/>
          <w:sz w:val="20"/>
          <w:szCs w:val="20"/>
        </w:rPr>
        <w:t>en</w:t>
      </w:r>
      <w:r w:rsidR="000D5FBF">
        <w:rPr>
          <w:noProof/>
          <w:color w:val="25303B"/>
          <w:sz w:val="20"/>
          <w:szCs w:val="20"/>
        </w:rPr>
        <w:t xml:space="preserve"> </w:t>
      </w:r>
      <w:r w:rsidRPr="006E207A">
        <w:rPr>
          <w:noProof/>
          <w:color w:val="25303B"/>
          <w:sz w:val="20"/>
          <w:szCs w:val="20"/>
        </w:rPr>
        <w:t xml:space="preserve">Reisebeschränkungen und Lockdowns in den meisten Ländern Europas </w:t>
      </w:r>
      <w:r w:rsidR="006F120B">
        <w:rPr>
          <w:noProof/>
          <w:color w:val="25303B"/>
          <w:sz w:val="20"/>
          <w:szCs w:val="20"/>
        </w:rPr>
        <w:t xml:space="preserve">waren der </w:t>
      </w:r>
      <w:r w:rsidR="006F120B" w:rsidRPr="006E207A">
        <w:rPr>
          <w:noProof/>
          <w:color w:val="25303B"/>
          <w:sz w:val="20"/>
          <w:szCs w:val="20"/>
        </w:rPr>
        <w:t xml:space="preserve">Vertrieb, </w:t>
      </w:r>
      <w:r w:rsidR="006F120B">
        <w:rPr>
          <w:noProof/>
          <w:color w:val="25303B"/>
          <w:sz w:val="20"/>
          <w:szCs w:val="20"/>
        </w:rPr>
        <w:t xml:space="preserve">der </w:t>
      </w:r>
      <w:r w:rsidR="006F120B" w:rsidRPr="006E207A">
        <w:rPr>
          <w:noProof/>
          <w:color w:val="25303B"/>
          <w:sz w:val="20"/>
          <w:szCs w:val="20"/>
        </w:rPr>
        <w:t xml:space="preserve">Verleih und </w:t>
      </w:r>
      <w:r w:rsidR="006F120B">
        <w:rPr>
          <w:noProof/>
          <w:color w:val="25303B"/>
          <w:sz w:val="20"/>
          <w:szCs w:val="20"/>
        </w:rPr>
        <w:t xml:space="preserve">die Produktion von Wintersportequipment </w:t>
      </w:r>
      <w:r w:rsidR="000D5FBF">
        <w:rPr>
          <w:noProof/>
          <w:color w:val="25303B"/>
          <w:sz w:val="20"/>
          <w:szCs w:val="20"/>
        </w:rPr>
        <w:t xml:space="preserve">verschieden </w:t>
      </w:r>
      <w:r w:rsidR="00AE1AA9">
        <w:rPr>
          <w:noProof/>
          <w:color w:val="25303B"/>
          <w:sz w:val="20"/>
          <w:szCs w:val="20"/>
        </w:rPr>
        <w:t>stark</w:t>
      </w:r>
      <w:r w:rsidR="006F120B" w:rsidRPr="006E207A">
        <w:rPr>
          <w:noProof/>
          <w:color w:val="25303B"/>
          <w:sz w:val="20"/>
          <w:szCs w:val="20"/>
        </w:rPr>
        <w:t xml:space="preserve"> </w:t>
      </w:r>
      <w:r w:rsidR="006F120B">
        <w:rPr>
          <w:noProof/>
          <w:color w:val="25303B"/>
          <w:sz w:val="20"/>
          <w:szCs w:val="20"/>
        </w:rPr>
        <w:t xml:space="preserve">betroffen. Vor allem </w:t>
      </w:r>
      <w:r w:rsidR="002A7EB8">
        <w:rPr>
          <w:noProof/>
          <w:color w:val="25303B"/>
          <w:sz w:val="20"/>
          <w:szCs w:val="20"/>
        </w:rPr>
        <w:t>t</w:t>
      </w:r>
      <w:r w:rsidR="002A7EB8" w:rsidRPr="006E207A">
        <w:rPr>
          <w:noProof/>
          <w:color w:val="25303B"/>
          <w:sz w:val="20"/>
          <w:szCs w:val="20"/>
        </w:rPr>
        <w:t>ouristische Gebiete</w:t>
      </w:r>
      <w:r w:rsidR="002A7EB8">
        <w:rPr>
          <w:noProof/>
          <w:color w:val="25303B"/>
          <w:sz w:val="20"/>
          <w:szCs w:val="20"/>
        </w:rPr>
        <w:t xml:space="preserve"> hatten Einbrüche</w:t>
      </w:r>
      <w:r w:rsidR="002A7EB8" w:rsidRPr="006E207A">
        <w:rPr>
          <w:noProof/>
          <w:color w:val="25303B"/>
          <w:sz w:val="20"/>
          <w:szCs w:val="20"/>
        </w:rPr>
        <w:t xml:space="preserve"> </w:t>
      </w:r>
      <w:r w:rsidR="002A7EB8">
        <w:rPr>
          <w:noProof/>
          <w:color w:val="25303B"/>
          <w:sz w:val="20"/>
          <w:szCs w:val="20"/>
        </w:rPr>
        <w:t xml:space="preserve">von </w:t>
      </w:r>
      <w:r w:rsidR="002A7EB8" w:rsidRPr="006E207A">
        <w:rPr>
          <w:noProof/>
          <w:color w:val="25303B"/>
          <w:sz w:val="20"/>
          <w:szCs w:val="20"/>
        </w:rPr>
        <w:t>-40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2A7EB8" w:rsidRPr="006E207A">
        <w:rPr>
          <w:noProof/>
          <w:color w:val="25303B"/>
          <w:sz w:val="20"/>
          <w:szCs w:val="20"/>
        </w:rPr>
        <w:t>%</w:t>
      </w:r>
      <w:r w:rsidR="002A7EB8">
        <w:rPr>
          <w:noProof/>
          <w:color w:val="25303B"/>
          <w:sz w:val="20"/>
          <w:szCs w:val="20"/>
        </w:rPr>
        <w:t xml:space="preserve"> (Schweiz)</w:t>
      </w:r>
      <w:r w:rsidR="002A7EB8" w:rsidRPr="006E207A">
        <w:rPr>
          <w:noProof/>
          <w:color w:val="25303B"/>
          <w:sz w:val="20"/>
          <w:szCs w:val="20"/>
        </w:rPr>
        <w:t xml:space="preserve"> bis zu -90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2A7EB8" w:rsidRPr="006E207A">
        <w:rPr>
          <w:noProof/>
          <w:color w:val="25303B"/>
          <w:sz w:val="20"/>
          <w:szCs w:val="20"/>
        </w:rPr>
        <w:t xml:space="preserve">% </w:t>
      </w:r>
      <w:r w:rsidR="002A7EB8">
        <w:rPr>
          <w:noProof/>
          <w:color w:val="25303B"/>
          <w:sz w:val="20"/>
          <w:szCs w:val="20"/>
        </w:rPr>
        <w:t>(Österreich</w:t>
      </w:r>
      <w:r w:rsidR="002A7EB8" w:rsidRPr="006E207A">
        <w:rPr>
          <w:noProof/>
          <w:color w:val="25303B"/>
          <w:sz w:val="20"/>
          <w:szCs w:val="20"/>
        </w:rPr>
        <w:t xml:space="preserve">) </w:t>
      </w:r>
      <w:r w:rsidR="002A7EB8">
        <w:rPr>
          <w:noProof/>
          <w:color w:val="25303B"/>
          <w:sz w:val="20"/>
          <w:szCs w:val="20"/>
        </w:rPr>
        <w:t xml:space="preserve">zu verzeichnen, </w:t>
      </w:r>
      <w:r w:rsidR="002A7EB8" w:rsidRPr="006E207A">
        <w:rPr>
          <w:noProof/>
          <w:color w:val="25303B"/>
          <w:sz w:val="20"/>
          <w:szCs w:val="20"/>
        </w:rPr>
        <w:t xml:space="preserve">während Geschäfte und </w:t>
      </w:r>
      <w:r w:rsidR="002A7EB8">
        <w:rPr>
          <w:noProof/>
          <w:color w:val="25303B"/>
          <w:sz w:val="20"/>
          <w:szCs w:val="20"/>
        </w:rPr>
        <w:t>V</w:t>
      </w:r>
      <w:r w:rsidR="002A7EB8" w:rsidRPr="006E207A">
        <w:rPr>
          <w:noProof/>
          <w:color w:val="25303B"/>
          <w:sz w:val="20"/>
          <w:szCs w:val="20"/>
        </w:rPr>
        <w:t xml:space="preserve">erleihe in urbanen Zentren sogar </w:t>
      </w:r>
      <w:r w:rsidR="002A7EB8">
        <w:rPr>
          <w:noProof/>
          <w:color w:val="25303B"/>
          <w:sz w:val="20"/>
          <w:szCs w:val="20"/>
        </w:rPr>
        <w:t>überdurchschnittliche Ergebnisse</w:t>
      </w:r>
      <w:r w:rsidR="002A7EB8" w:rsidRPr="006E207A">
        <w:rPr>
          <w:noProof/>
          <w:color w:val="25303B"/>
          <w:sz w:val="20"/>
          <w:szCs w:val="20"/>
        </w:rPr>
        <w:t xml:space="preserve"> vorweisen </w:t>
      </w:r>
      <w:r w:rsidR="002A7EB8">
        <w:rPr>
          <w:noProof/>
          <w:color w:val="25303B"/>
          <w:sz w:val="20"/>
          <w:szCs w:val="20"/>
        </w:rPr>
        <w:t>konnt</w:t>
      </w:r>
      <w:r w:rsidR="002A7EB8" w:rsidRPr="006E207A">
        <w:rPr>
          <w:noProof/>
          <w:color w:val="25303B"/>
          <w:sz w:val="20"/>
          <w:szCs w:val="20"/>
        </w:rPr>
        <w:t>en</w:t>
      </w:r>
      <w:r w:rsidR="00AE1AA9">
        <w:rPr>
          <w:noProof/>
          <w:color w:val="25303B"/>
          <w:sz w:val="20"/>
          <w:szCs w:val="20"/>
        </w:rPr>
        <w:t xml:space="preserve">, wie Michael Nendwich, </w:t>
      </w:r>
      <w:r w:rsidR="003F3962">
        <w:rPr>
          <w:noProof/>
          <w:color w:val="25303B"/>
          <w:sz w:val="20"/>
          <w:szCs w:val="20"/>
        </w:rPr>
        <w:t>g</w:t>
      </w:r>
      <w:r w:rsidR="00AE1AA9" w:rsidRPr="00AE1AA9">
        <w:rPr>
          <w:noProof/>
          <w:color w:val="25303B"/>
          <w:sz w:val="20"/>
          <w:szCs w:val="20"/>
        </w:rPr>
        <w:t>eschäftsführender Präsident</w:t>
      </w:r>
      <w:r w:rsidR="00AE1AA9">
        <w:rPr>
          <w:noProof/>
          <w:color w:val="25303B"/>
          <w:sz w:val="20"/>
          <w:szCs w:val="20"/>
        </w:rPr>
        <w:t xml:space="preserve"> des europäischen Verbandes des Sporthandels FEADS, erklärte</w:t>
      </w:r>
      <w:r w:rsidR="002A7EB8" w:rsidRPr="006E207A">
        <w:rPr>
          <w:noProof/>
          <w:color w:val="25303B"/>
          <w:sz w:val="20"/>
          <w:szCs w:val="20"/>
        </w:rPr>
        <w:t xml:space="preserve">. </w:t>
      </w:r>
      <w:r w:rsidR="002A7EB8">
        <w:rPr>
          <w:noProof/>
          <w:color w:val="25303B"/>
          <w:sz w:val="20"/>
          <w:szCs w:val="20"/>
        </w:rPr>
        <w:t>Aufgrund der italienweit geschlossenen Aufstiegsanlagen war hierzulande besonders de</w:t>
      </w:r>
      <w:r w:rsidR="00B360A9">
        <w:rPr>
          <w:noProof/>
          <w:color w:val="25303B"/>
          <w:sz w:val="20"/>
          <w:szCs w:val="20"/>
        </w:rPr>
        <w:t xml:space="preserve">r </w:t>
      </w:r>
      <w:r w:rsidR="002A7EB8">
        <w:rPr>
          <w:noProof/>
          <w:color w:val="25303B"/>
          <w:sz w:val="20"/>
          <w:szCs w:val="20"/>
        </w:rPr>
        <w:t xml:space="preserve">alpine Skisport </w:t>
      </w:r>
      <w:r w:rsidR="00B360A9">
        <w:rPr>
          <w:noProof/>
          <w:color w:val="25303B"/>
          <w:sz w:val="20"/>
          <w:szCs w:val="20"/>
        </w:rPr>
        <w:t xml:space="preserve">und entsprechend der Verkauf und Verleih von Equipment </w:t>
      </w:r>
      <w:r w:rsidR="00B360A9">
        <w:rPr>
          <w:noProof/>
          <w:color w:val="25303B"/>
          <w:sz w:val="20"/>
          <w:szCs w:val="20"/>
        </w:rPr>
        <w:t>betroffen</w:t>
      </w:r>
      <w:r w:rsidR="002A7EB8">
        <w:rPr>
          <w:noProof/>
          <w:color w:val="25303B"/>
          <w:sz w:val="20"/>
          <w:szCs w:val="20"/>
        </w:rPr>
        <w:t xml:space="preserve">, was </w:t>
      </w:r>
      <w:r w:rsidR="00B360A9">
        <w:rPr>
          <w:noProof/>
          <w:color w:val="25303B"/>
          <w:sz w:val="20"/>
          <w:szCs w:val="20"/>
        </w:rPr>
        <w:t>wiederum</w:t>
      </w:r>
      <w:r w:rsidR="002A7EB8">
        <w:rPr>
          <w:noProof/>
          <w:color w:val="25303B"/>
          <w:sz w:val="20"/>
          <w:szCs w:val="20"/>
        </w:rPr>
        <w:t xml:space="preserve"> Auswirkungen auf </w:t>
      </w:r>
      <w:r w:rsidR="00AE1AA9">
        <w:rPr>
          <w:noProof/>
          <w:color w:val="25303B"/>
          <w:sz w:val="20"/>
          <w:szCs w:val="20"/>
        </w:rPr>
        <w:t xml:space="preserve">die heurigen </w:t>
      </w:r>
      <w:r w:rsidR="00AE1AA9" w:rsidRPr="006E207A">
        <w:rPr>
          <w:noProof/>
          <w:color w:val="25303B"/>
          <w:sz w:val="20"/>
          <w:szCs w:val="20"/>
        </w:rPr>
        <w:t xml:space="preserve">Neubestellungen </w:t>
      </w:r>
      <w:r w:rsidR="00AE1AA9">
        <w:rPr>
          <w:noProof/>
          <w:color w:val="25303B"/>
          <w:sz w:val="20"/>
          <w:szCs w:val="20"/>
        </w:rPr>
        <w:t xml:space="preserve">(ca. </w:t>
      </w:r>
      <w:r w:rsidR="00AE1AA9" w:rsidRPr="006E207A">
        <w:rPr>
          <w:noProof/>
          <w:color w:val="25303B"/>
          <w:sz w:val="20"/>
          <w:szCs w:val="20"/>
        </w:rPr>
        <w:t>50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AE1AA9" w:rsidRPr="006E207A">
        <w:rPr>
          <w:noProof/>
          <w:color w:val="25303B"/>
          <w:sz w:val="20"/>
          <w:szCs w:val="20"/>
        </w:rPr>
        <w:t>% des Vorjahres</w:t>
      </w:r>
      <w:r w:rsidR="00AE1AA9">
        <w:rPr>
          <w:noProof/>
          <w:color w:val="25303B"/>
          <w:sz w:val="20"/>
          <w:szCs w:val="20"/>
        </w:rPr>
        <w:t xml:space="preserve">) und </w:t>
      </w:r>
      <w:r w:rsidR="00B360A9">
        <w:rPr>
          <w:noProof/>
          <w:color w:val="25303B"/>
          <w:sz w:val="20"/>
          <w:szCs w:val="20"/>
        </w:rPr>
        <w:t xml:space="preserve">Beschäftigtenzahlen </w:t>
      </w:r>
      <w:r w:rsidR="00AE1AA9">
        <w:rPr>
          <w:noProof/>
          <w:color w:val="25303B"/>
          <w:sz w:val="20"/>
          <w:szCs w:val="20"/>
        </w:rPr>
        <w:t>(</w:t>
      </w:r>
      <w:r w:rsidR="00B360A9">
        <w:rPr>
          <w:noProof/>
          <w:color w:val="25303B"/>
          <w:sz w:val="20"/>
          <w:szCs w:val="20"/>
        </w:rPr>
        <w:t xml:space="preserve">von </w:t>
      </w:r>
      <w:r w:rsidR="00AE1AA9">
        <w:rPr>
          <w:noProof/>
          <w:color w:val="25303B"/>
          <w:sz w:val="20"/>
          <w:szCs w:val="20"/>
        </w:rPr>
        <w:t>-</w:t>
      </w:r>
      <w:r w:rsidR="00AE1AA9" w:rsidRPr="006E207A">
        <w:rPr>
          <w:noProof/>
          <w:color w:val="25303B"/>
          <w:sz w:val="20"/>
          <w:szCs w:val="20"/>
        </w:rPr>
        <w:t>10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AE1AA9">
        <w:rPr>
          <w:noProof/>
          <w:color w:val="25303B"/>
          <w:sz w:val="20"/>
          <w:szCs w:val="20"/>
        </w:rPr>
        <w:t>%</w:t>
      </w:r>
      <w:r w:rsidR="00AE1AA9" w:rsidRPr="006E207A">
        <w:rPr>
          <w:noProof/>
          <w:color w:val="25303B"/>
          <w:sz w:val="20"/>
          <w:szCs w:val="20"/>
        </w:rPr>
        <w:t xml:space="preserve"> bis </w:t>
      </w:r>
      <w:r w:rsidR="00AE1AA9">
        <w:rPr>
          <w:noProof/>
          <w:color w:val="25303B"/>
          <w:sz w:val="20"/>
          <w:szCs w:val="20"/>
        </w:rPr>
        <w:t xml:space="preserve">zu </w:t>
      </w:r>
      <w:r w:rsidR="00AE1AA9" w:rsidRPr="006E207A">
        <w:rPr>
          <w:noProof/>
          <w:color w:val="25303B"/>
          <w:sz w:val="20"/>
          <w:szCs w:val="20"/>
        </w:rPr>
        <w:t>-60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AE1AA9" w:rsidRPr="006E207A">
        <w:rPr>
          <w:noProof/>
          <w:color w:val="25303B"/>
          <w:sz w:val="20"/>
          <w:szCs w:val="20"/>
        </w:rPr>
        <w:t>% weniger Saisonkräfte</w:t>
      </w:r>
      <w:r w:rsidR="00AE1AA9">
        <w:rPr>
          <w:noProof/>
          <w:color w:val="25303B"/>
          <w:sz w:val="20"/>
          <w:szCs w:val="20"/>
        </w:rPr>
        <w:t xml:space="preserve">) hatte. </w:t>
      </w:r>
    </w:p>
    <w:p w14:paraId="68BE22B2" w14:textId="02353D9D" w:rsidR="00B9278B" w:rsidRDefault="00B9278B" w:rsidP="00AE1AA9">
      <w:pPr>
        <w:jc w:val="both"/>
        <w:rPr>
          <w:noProof/>
          <w:color w:val="25303B"/>
          <w:sz w:val="20"/>
          <w:szCs w:val="20"/>
        </w:rPr>
      </w:pPr>
    </w:p>
    <w:p w14:paraId="21D8C5F7" w14:textId="1081DC53" w:rsidR="00FC2238" w:rsidRPr="006E207A" w:rsidRDefault="00CF153D" w:rsidP="00FC2238">
      <w:pPr>
        <w:jc w:val="both"/>
        <w:rPr>
          <w:noProof/>
          <w:color w:val="25303B"/>
          <w:sz w:val="20"/>
          <w:szCs w:val="20"/>
        </w:rPr>
      </w:pPr>
      <w:r>
        <w:rPr>
          <w:noProof/>
          <w:color w:val="25303B"/>
          <w:sz w:val="20"/>
          <w:szCs w:val="20"/>
        </w:rPr>
        <w:t>Im Gegensatz dazu konnte</w:t>
      </w:r>
      <w:r>
        <w:rPr>
          <w:noProof/>
          <w:color w:val="25303B"/>
          <w:sz w:val="20"/>
          <w:szCs w:val="20"/>
        </w:rPr>
        <w:t xml:space="preserve"> </w:t>
      </w:r>
      <w:r>
        <w:rPr>
          <w:noProof/>
          <w:color w:val="25303B"/>
          <w:sz w:val="20"/>
          <w:szCs w:val="20"/>
        </w:rPr>
        <w:t>sich Skitouring ungeahnter Höhenflüge und vieler Neueinsteiger (bis zu 80</w:t>
      </w:r>
      <w:r w:rsidR="003F3962">
        <w:rPr>
          <w:noProof/>
          <w:color w:val="25303B"/>
          <w:sz w:val="20"/>
          <w:szCs w:val="20"/>
        </w:rPr>
        <w:t xml:space="preserve"> </w:t>
      </w:r>
      <w:r>
        <w:rPr>
          <w:noProof/>
          <w:color w:val="25303B"/>
          <w:sz w:val="20"/>
          <w:szCs w:val="20"/>
        </w:rPr>
        <w:t xml:space="preserve">%) erfreuen. Von diesen </w:t>
      </w:r>
      <w:r>
        <w:rPr>
          <w:noProof/>
          <w:color w:val="25303B"/>
          <w:sz w:val="20"/>
          <w:szCs w:val="20"/>
        </w:rPr>
        <w:t xml:space="preserve">neuen </w:t>
      </w:r>
      <w:r w:rsidRPr="006E207A">
        <w:rPr>
          <w:noProof/>
          <w:color w:val="25303B"/>
          <w:sz w:val="20"/>
          <w:szCs w:val="20"/>
        </w:rPr>
        <w:t>Skitoure</w:t>
      </w:r>
      <w:r>
        <w:rPr>
          <w:noProof/>
          <w:color w:val="25303B"/>
          <w:sz w:val="20"/>
          <w:szCs w:val="20"/>
        </w:rPr>
        <w:t>n</w:t>
      </w:r>
      <w:r w:rsidR="0062326A">
        <w:rPr>
          <w:noProof/>
          <w:color w:val="25303B"/>
          <w:sz w:val="20"/>
          <w:szCs w:val="20"/>
        </w:rPr>
        <w:t>gehern</w:t>
      </w:r>
      <w:r w:rsidRPr="006E207A">
        <w:rPr>
          <w:noProof/>
          <w:color w:val="25303B"/>
          <w:sz w:val="20"/>
          <w:szCs w:val="20"/>
        </w:rPr>
        <w:t xml:space="preserve"> </w:t>
      </w:r>
      <w:r>
        <w:rPr>
          <w:noProof/>
          <w:color w:val="25303B"/>
          <w:sz w:val="20"/>
          <w:szCs w:val="20"/>
        </w:rPr>
        <w:t>werden voraussichtlich c</w:t>
      </w:r>
      <w:r w:rsidRPr="006E207A">
        <w:rPr>
          <w:noProof/>
          <w:color w:val="25303B"/>
          <w:sz w:val="20"/>
          <w:szCs w:val="20"/>
        </w:rPr>
        <w:t>a. 40</w:t>
      </w:r>
      <w:r w:rsidR="003F3962">
        <w:rPr>
          <w:noProof/>
          <w:color w:val="25303B"/>
          <w:sz w:val="20"/>
          <w:szCs w:val="20"/>
        </w:rPr>
        <w:t xml:space="preserve"> </w:t>
      </w:r>
      <w:r w:rsidRPr="006E207A">
        <w:rPr>
          <w:noProof/>
          <w:color w:val="25303B"/>
          <w:sz w:val="20"/>
          <w:szCs w:val="20"/>
        </w:rPr>
        <w:t>% dabeibleiben</w:t>
      </w:r>
      <w:r w:rsidR="00B360A9">
        <w:rPr>
          <w:noProof/>
          <w:color w:val="25303B"/>
          <w:sz w:val="20"/>
          <w:szCs w:val="20"/>
        </w:rPr>
        <w:t>, wie im zweiten Webinar von Prowinter festgehalten wurde</w:t>
      </w:r>
      <w:r w:rsidRPr="006E207A">
        <w:rPr>
          <w:noProof/>
          <w:color w:val="25303B"/>
          <w:sz w:val="20"/>
          <w:szCs w:val="20"/>
        </w:rPr>
        <w:t>.</w:t>
      </w:r>
      <w:r>
        <w:rPr>
          <w:noProof/>
          <w:color w:val="25303B"/>
          <w:sz w:val="20"/>
          <w:szCs w:val="20"/>
        </w:rPr>
        <w:t xml:space="preserve"> </w:t>
      </w:r>
      <w:r w:rsidR="00FC2238">
        <w:rPr>
          <w:noProof/>
          <w:color w:val="25303B"/>
          <w:sz w:val="20"/>
          <w:szCs w:val="20"/>
        </w:rPr>
        <w:t>Vor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FC2238">
        <w:rPr>
          <w:noProof/>
          <w:color w:val="25303B"/>
          <w:sz w:val="20"/>
          <w:szCs w:val="20"/>
        </w:rPr>
        <w:t xml:space="preserve">allem für diese </w:t>
      </w:r>
      <w:r w:rsidR="00FC2238">
        <w:rPr>
          <w:noProof/>
          <w:color w:val="25303B"/>
          <w:sz w:val="20"/>
          <w:szCs w:val="20"/>
        </w:rPr>
        <w:t xml:space="preserve">neuen </w:t>
      </w:r>
      <w:r w:rsidR="002A22E6">
        <w:rPr>
          <w:noProof/>
          <w:color w:val="25303B"/>
          <w:sz w:val="20"/>
          <w:szCs w:val="20"/>
        </w:rPr>
        <w:t>und</w:t>
      </w:r>
      <w:r w:rsidR="00FC2238">
        <w:rPr>
          <w:noProof/>
          <w:color w:val="25303B"/>
          <w:sz w:val="20"/>
          <w:szCs w:val="20"/>
        </w:rPr>
        <w:t xml:space="preserve"> Gel</w:t>
      </w:r>
      <w:r w:rsidR="003F3962">
        <w:rPr>
          <w:noProof/>
          <w:color w:val="25303B"/>
          <w:sz w:val="20"/>
          <w:szCs w:val="20"/>
        </w:rPr>
        <w:t>e</w:t>
      </w:r>
      <w:r w:rsidR="00FC2238">
        <w:rPr>
          <w:noProof/>
          <w:color w:val="25303B"/>
          <w:sz w:val="20"/>
          <w:szCs w:val="20"/>
        </w:rPr>
        <w:t>genheitsskitourer aber a</w:t>
      </w:r>
      <w:r w:rsidR="00FC2238" w:rsidRPr="006E207A">
        <w:rPr>
          <w:noProof/>
          <w:color w:val="25303B"/>
          <w:sz w:val="20"/>
          <w:szCs w:val="20"/>
        </w:rPr>
        <w:t xml:space="preserve">uch für Amateur- und Profisportler </w:t>
      </w:r>
      <w:r w:rsidR="00FC2238">
        <w:rPr>
          <w:noProof/>
          <w:color w:val="25303B"/>
          <w:sz w:val="20"/>
          <w:szCs w:val="20"/>
        </w:rPr>
        <w:t xml:space="preserve">sind </w:t>
      </w:r>
      <w:r w:rsidR="002A22E6">
        <w:rPr>
          <w:noProof/>
          <w:color w:val="25303B"/>
          <w:sz w:val="20"/>
          <w:szCs w:val="20"/>
        </w:rPr>
        <w:t xml:space="preserve">ihnen vorbehaltene, </w:t>
      </w:r>
      <w:r w:rsidR="00FC2238" w:rsidRPr="00FC2238">
        <w:rPr>
          <w:noProof/>
          <w:color w:val="25303B"/>
          <w:sz w:val="20"/>
          <w:szCs w:val="20"/>
        </w:rPr>
        <w:t xml:space="preserve">eigens beschilderte und präparierte Pisten </w:t>
      </w:r>
      <w:r w:rsidR="00FC2238" w:rsidRPr="006E207A">
        <w:rPr>
          <w:noProof/>
          <w:color w:val="25303B"/>
          <w:sz w:val="20"/>
          <w:szCs w:val="20"/>
        </w:rPr>
        <w:t xml:space="preserve">wichtig, um sich in einem sicheren, legalen und präparierten Ambiente </w:t>
      </w:r>
      <w:r w:rsidR="002A22E6">
        <w:rPr>
          <w:noProof/>
          <w:color w:val="25303B"/>
          <w:sz w:val="20"/>
          <w:szCs w:val="20"/>
        </w:rPr>
        <w:t>bewegen</w:t>
      </w:r>
      <w:r w:rsidR="00FC2238" w:rsidRPr="006E207A">
        <w:rPr>
          <w:noProof/>
          <w:color w:val="25303B"/>
          <w:sz w:val="20"/>
          <w:szCs w:val="20"/>
        </w:rPr>
        <w:t xml:space="preserve"> und trainieren zu können</w:t>
      </w:r>
      <w:r w:rsidR="002A22E6">
        <w:rPr>
          <w:noProof/>
          <w:color w:val="25303B"/>
          <w:sz w:val="20"/>
          <w:szCs w:val="20"/>
        </w:rPr>
        <w:t xml:space="preserve"> -</w:t>
      </w:r>
      <w:r w:rsidR="00FC2238" w:rsidRPr="006E207A">
        <w:rPr>
          <w:noProof/>
          <w:color w:val="25303B"/>
          <w:sz w:val="20"/>
          <w:szCs w:val="20"/>
        </w:rPr>
        <w:t xml:space="preserve"> </w:t>
      </w:r>
      <w:r w:rsidR="002A22E6">
        <w:rPr>
          <w:noProof/>
          <w:color w:val="25303B"/>
          <w:sz w:val="20"/>
          <w:szCs w:val="20"/>
        </w:rPr>
        <w:t>auch</w:t>
      </w:r>
      <w:r w:rsidR="00FC2238" w:rsidRPr="006E207A">
        <w:rPr>
          <w:noProof/>
          <w:color w:val="25303B"/>
          <w:sz w:val="20"/>
          <w:szCs w:val="20"/>
        </w:rPr>
        <w:t xml:space="preserve"> i</w:t>
      </w:r>
      <w:r w:rsidR="002A22E6">
        <w:rPr>
          <w:noProof/>
          <w:color w:val="25303B"/>
          <w:sz w:val="20"/>
          <w:szCs w:val="20"/>
        </w:rPr>
        <w:t>m</w:t>
      </w:r>
      <w:r w:rsidR="00FC2238" w:rsidRPr="006E207A">
        <w:rPr>
          <w:noProof/>
          <w:color w:val="25303B"/>
          <w:sz w:val="20"/>
          <w:szCs w:val="20"/>
        </w:rPr>
        <w:t xml:space="preserve"> Hinblick auf Olympia 2026!</w:t>
      </w:r>
      <w:r w:rsidR="007C371B">
        <w:rPr>
          <w:noProof/>
          <w:color w:val="25303B"/>
          <w:sz w:val="20"/>
          <w:szCs w:val="20"/>
        </w:rPr>
        <w:t xml:space="preserve"> </w:t>
      </w:r>
      <w:r w:rsidR="00FC2238" w:rsidRPr="006E207A">
        <w:rPr>
          <w:noProof/>
          <w:color w:val="25303B"/>
          <w:sz w:val="20"/>
          <w:szCs w:val="20"/>
        </w:rPr>
        <w:t xml:space="preserve">Allerdings </w:t>
      </w:r>
      <w:r w:rsidR="007C371B">
        <w:rPr>
          <w:noProof/>
          <w:color w:val="25303B"/>
          <w:sz w:val="20"/>
          <w:szCs w:val="20"/>
        </w:rPr>
        <w:t xml:space="preserve">bleiben die </w:t>
      </w:r>
      <w:r w:rsidR="00FC2238" w:rsidRPr="006E207A">
        <w:rPr>
          <w:noProof/>
          <w:color w:val="25303B"/>
          <w:sz w:val="20"/>
          <w:szCs w:val="20"/>
        </w:rPr>
        <w:t xml:space="preserve">Boom-Sektoren </w:t>
      </w:r>
      <w:r w:rsidR="007C371B">
        <w:rPr>
          <w:noProof/>
          <w:color w:val="25303B"/>
          <w:sz w:val="20"/>
          <w:szCs w:val="20"/>
        </w:rPr>
        <w:t xml:space="preserve">der </w:t>
      </w:r>
      <w:r w:rsidR="007C371B" w:rsidRPr="006E207A">
        <w:rPr>
          <w:noProof/>
          <w:color w:val="25303B"/>
          <w:sz w:val="20"/>
          <w:szCs w:val="20"/>
        </w:rPr>
        <w:t xml:space="preserve">heurigen </w:t>
      </w:r>
      <w:r w:rsidR="007C371B">
        <w:rPr>
          <w:noProof/>
          <w:color w:val="25303B"/>
          <w:sz w:val="20"/>
          <w:szCs w:val="20"/>
        </w:rPr>
        <w:t xml:space="preserve">Wintersaison wie </w:t>
      </w:r>
      <w:r w:rsidR="007C371B" w:rsidRPr="007C371B">
        <w:rPr>
          <w:noProof/>
          <w:color w:val="25303B"/>
          <w:sz w:val="20"/>
          <w:szCs w:val="20"/>
        </w:rPr>
        <w:t>Schneeschuhwandern, Skitouring und Skilanglauf</w:t>
      </w:r>
      <w:r w:rsidR="007C371B" w:rsidRPr="007C371B">
        <w:rPr>
          <w:noProof/>
          <w:color w:val="25303B"/>
          <w:sz w:val="20"/>
          <w:szCs w:val="20"/>
        </w:rPr>
        <w:t xml:space="preserve"> </w:t>
      </w:r>
      <w:r w:rsidR="00FC2238" w:rsidRPr="006E207A">
        <w:rPr>
          <w:noProof/>
          <w:color w:val="25303B"/>
          <w:sz w:val="20"/>
          <w:szCs w:val="20"/>
        </w:rPr>
        <w:t xml:space="preserve">nur </w:t>
      </w:r>
      <w:r w:rsidR="007C371B">
        <w:rPr>
          <w:noProof/>
          <w:color w:val="25303B"/>
          <w:sz w:val="20"/>
          <w:szCs w:val="20"/>
        </w:rPr>
        <w:t>Angebotse</w:t>
      </w:r>
      <w:r w:rsidR="00FC2238" w:rsidRPr="006E207A">
        <w:rPr>
          <w:noProof/>
          <w:color w:val="25303B"/>
          <w:sz w:val="20"/>
          <w:szCs w:val="20"/>
        </w:rPr>
        <w:t>rgänzungen</w:t>
      </w:r>
      <w:r w:rsidR="007C371B">
        <w:rPr>
          <w:noProof/>
          <w:color w:val="25303B"/>
          <w:sz w:val="20"/>
          <w:szCs w:val="20"/>
        </w:rPr>
        <w:t>:</w:t>
      </w:r>
      <w:r w:rsidR="00FC2238" w:rsidRPr="006E207A">
        <w:rPr>
          <w:noProof/>
          <w:color w:val="25303B"/>
          <w:sz w:val="20"/>
          <w:szCs w:val="20"/>
        </w:rPr>
        <w:t xml:space="preserve"> Alpinski ist und bleibt der </w:t>
      </w:r>
      <w:r w:rsidR="007C371B">
        <w:rPr>
          <w:noProof/>
          <w:color w:val="25303B"/>
          <w:sz w:val="20"/>
          <w:szCs w:val="20"/>
        </w:rPr>
        <w:t xml:space="preserve">wirtschaftliche </w:t>
      </w:r>
      <w:r w:rsidR="00FC2238" w:rsidRPr="006E207A">
        <w:rPr>
          <w:noProof/>
          <w:color w:val="25303B"/>
          <w:sz w:val="20"/>
          <w:szCs w:val="20"/>
        </w:rPr>
        <w:t>Hauptfaktor für d</w:t>
      </w:r>
      <w:r w:rsidR="002A22E6">
        <w:rPr>
          <w:noProof/>
          <w:color w:val="25303B"/>
          <w:sz w:val="20"/>
          <w:szCs w:val="20"/>
        </w:rPr>
        <w:t xml:space="preserve">en </w:t>
      </w:r>
      <w:r w:rsidR="003F3962">
        <w:rPr>
          <w:noProof/>
          <w:color w:val="25303B"/>
          <w:sz w:val="20"/>
          <w:szCs w:val="20"/>
        </w:rPr>
        <w:t>Wintert</w:t>
      </w:r>
      <w:r w:rsidR="002A22E6">
        <w:rPr>
          <w:noProof/>
          <w:color w:val="25303B"/>
          <w:sz w:val="20"/>
          <w:szCs w:val="20"/>
        </w:rPr>
        <w:t>ou</w:t>
      </w:r>
      <w:r w:rsidR="00B360A9">
        <w:rPr>
          <w:noProof/>
          <w:color w:val="25303B"/>
          <w:sz w:val="20"/>
          <w:szCs w:val="20"/>
        </w:rPr>
        <w:t>ri</w:t>
      </w:r>
      <w:r w:rsidR="002A22E6">
        <w:rPr>
          <w:noProof/>
          <w:color w:val="25303B"/>
          <w:sz w:val="20"/>
          <w:szCs w:val="20"/>
        </w:rPr>
        <w:t xml:space="preserve">smus in den </w:t>
      </w:r>
      <w:r w:rsidR="00FC2238" w:rsidRPr="006E207A">
        <w:rPr>
          <w:noProof/>
          <w:color w:val="25303B"/>
          <w:sz w:val="20"/>
          <w:szCs w:val="20"/>
        </w:rPr>
        <w:t xml:space="preserve">Bergregionen Europas, </w:t>
      </w:r>
      <w:r w:rsidR="002A22E6">
        <w:rPr>
          <w:noProof/>
          <w:color w:val="25303B"/>
          <w:sz w:val="20"/>
          <w:szCs w:val="20"/>
        </w:rPr>
        <w:t>schaff</w:t>
      </w:r>
      <w:r w:rsidR="000D5FBF">
        <w:rPr>
          <w:noProof/>
          <w:color w:val="25303B"/>
          <w:sz w:val="20"/>
          <w:szCs w:val="20"/>
        </w:rPr>
        <w:t>t</w:t>
      </w:r>
      <w:r w:rsidR="00FC2238" w:rsidRPr="006E207A">
        <w:rPr>
          <w:noProof/>
          <w:color w:val="25303B"/>
          <w:sz w:val="20"/>
          <w:szCs w:val="20"/>
        </w:rPr>
        <w:t xml:space="preserve"> Einnahmen, Arbeits</w:t>
      </w:r>
      <w:r w:rsidR="002A22E6">
        <w:rPr>
          <w:noProof/>
          <w:color w:val="25303B"/>
          <w:sz w:val="20"/>
          <w:szCs w:val="20"/>
        </w:rPr>
        <w:t>plätze</w:t>
      </w:r>
      <w:r w:rsidR="00FC2238" w:rsidRPr="006E207A">
        <w:rPr>
          <w:noProof/>
          <w:color w:val="25303B"/>
          <w:sz w:val="20"/>
          <w:szCs w:val="20"/>
        </w:rPr>
        <w:t xml:space="preserve"> und Infrastrukturen, die d</w:t>
      </w:r>
      <w:r w:rsidR="007C371B">
        <w:rPr>
          <w:noProof/>
          <w:color w:val="25303B"/>
          <w:sz w:val="20"/>
          <w:szCs w:val="20"/>
        </w:rPr>
        <w:t xml:space="preserve">as Zusatzangebot </w:t>
      </w:r>
      <w:r w:rsidR="00FC2238" w:rsidRPr="006E207A">
        <w:rPr>
          <w:noProof/>
          <w:color w:val="25303B"/>
          <w:sz w:val="20"/>
          <w:szCs w:val="20"/>
        </w:rPr>
        <w:t>erst möglich machen.</w:t>
      </w:r>
    </w:p>
    <w:p w14:paraId="03FF01DB" w14:textId="142F595E" w:rsidR="00FC2238" w:rsidRDefault="00FC2238" w:rsidP="00CF153D">
      <w:pPr>
        <w:jc w:val="both"/>
        <w:rPr>
          <w:noProof/>
          <w:color w:val="25303B"/>
          <w:sz w:val="20"/>
          <w:szCs w:val="20"/>
        </w:rPr>
      </w:pPr>
    </w:p>
    <w:p w14:paraId="08E59C14" w14:textId="6DDE7485" w:rsidR="00A67ED7" w:rsidRPr="006E207A" w:rsidRDefault="00B33363" w:rsidP="00A67ED7">
      <w:pPr>
        <w:jc w:val="both"/>
        <w:rPr>
          <w:noProof/>
          <w:color w:val="25303B"/>
          <w:sz w:val="20"/>
          <w:szCs w:val="20"/>
        </w:rPr>
      </w:pPr>
      <w:r>
        <w:rPr>
          <w:noProof/>
          <w:color w:val="25303B"/>
          <w:sz w:val="20"/>
          <w:szCs w:val="20"/>
        </w:rPr>
        <w:t>Der dritte Talk</w:t>
      </w:r>
      <w:r w:rsidR="00717298">
        <w:rPr>
          <w:noProof/>
          <w:color w:val="25303B"/>
          <w:sz w:val="20"/>
          <w:szCs w:val="20"/>
        </w:rPr>
        <w:t xml:space="preserve"> widmete sich dem Bike-Boom</w:t>
      </w:r>
      <w:r w:rsidR="00B360A9">
        <w:rPr>
          <w:noProof/>
          <w:color w:val="25303B"/>
          <w:sz w:val="20"/>
          <w:szCs w:val="20"/>
        </w:rPr>
        <w:t xml:space="preserve"> 2020</w:t>
      </w:r>
      <w:r w:rsidR="00717298">
        <w:rPr>
          <w:noProof/>
          <w:color w:val="25303B"/>
          <w:sz w:val="20"/>
          <w:szCs w:val="20"/>
        </w:rPr>
        <w:t>. W</w:t>
      </w:r>
      <w:r w:rsidR="00717298" w:rsidRPr="006E207A">
        <w:rPr>
          <w:noProof/>
          <w:color w:val="25303B"/>
          <w:sz w:val="20"/>
          <w:szCs w:val="20"/>
        </w:rPr>
        <w:t xml:space="preserve">ährend der </w:t>
      </w:r>
      <w:r w:rsidR="00717298">
        <w:rPr>
          <w:noProof/>
          <w:color w:val="25303B"/>
          <w:sz w:val="20"/>
          <w:szCs w:val="20"/>
        </w:rPr>
        <w:t>Fahrradv</w:t>
      </w:r>
      <w:r w:rsidR="00717298" w:rsidRPr="006E207A">
        <w:rPr>
          <w:noProof/>
          <w:color w:val="25303B"/>
          <w:sz w:val="20"/>
          <w:szCs w:val="20"/>
        </w:rPr>
        <w:t xml:space="preserve">erkauf </w:t>
      </w:r>
      <w:r w:rsidR="009E1AF3">
        <w:rPr>
          <w:noProof/>
          <w:color w:val="25303B"/>
          <w:sz w:val="20"/>
          <w:szCs w:val="20"/>
        </w:rPr>
        <w:t xml:space="preserve">auch aufgrund der staatlichen Boni </w:t>
      </w:r>
      <w:r w:rsidR="00717298">
        <w:rPr>
          <w:noProof/>
          <w:color w:val="25303B"/>
          <w:sz w:val="20"/>
          <w:szCs w:val="20"/>
        </w:rPr>
        <w:t xml:space="preserve">neue </w:t>
      </w:r>
      <w:r w:rsidR="00717298" w:rsidRPr="006E207A">
        <w:rPr>
          <w:noProof/>
          <w:color w:val="25303B"/>
          <w:sz w:val="20"/>
          <w:szCs w:val="20"/>
        </w:rPr>
        <w:t xml:space="preserve">Umsatzrekorde verzeichnen </w:t>
      </w:r>
      <w:r w:rsidR="00717298">
        <w:rPr>
          <w:noProof/>
          <w:color w:val="25303B"/>
          <w:sz w:val="20"/>
          <w:szCs w:val="20"/>
        </w:rPr>
        <w:t xml:space="preserve">und </w:t>
      </w:r>
      <w:r w:rsidR="00C90A11">
        <w:rPr>
          <w:noProof/>
          <w:color w:val="25303B"/>
          <w:sz w:val="20"/>
          <w:szCs w:val="20"/>
        </w:rPr>
        <w:t xml:space="preserve">sogar </w:t>
      </w:r>
      <w:r w:rsidR="00717298">
        <w:rPr>
          <w:noProof/>
          <w:color w:val="25303B"/>
          <w:sz w:val="20"/>
          <w:szCs w:val="20"/>
        </w:rPr>
        <w:t xml:space="preserve">aufgrund von </w:t>
      </w:r>
      <w:r w:rsidR="00717298" w:rsidRPr="006E207A">
        <w:rPr>
          <w:noProof/>
          <w:color w:val="25303B"/>
          <w:sz w:val="20"/>
          <w:szCs w:val="20"/>
        </w:rPr>
        <w:t>Lieferengpässe</w:t>
      </w:r>
      <w:r w:rsidR="00717298">
        <w:rPr>
          <w:noProof/>
          <w:color w:val="25303B"/>
          <w:sz w:val="20"/>
          <w:szCs w:val="20"/>
        </w:rPr>
        <w:t>n</w:t>
      </w:r>
      <w:r w:rsidR="00717298" w:rsidRPr="006E207A">
        <w:rPr>
          <w:noProof/>
          <w:color w:val="25303B"/>
          <w:sz w:val="20"/>
          <w:szCs w:val="20"/>
        </w:rPr>
        <w:t xml:space="preserve"> auf Produktionsseite </w:t>
      </w:r>
      <w:r w:rsidR="00717298">
        <w:rPr>
          <w:noProof/>
          <w:color w:val="25303B"/>
          <w:sz w:val="20"/>
          <w:szCs w:val="20"/>
        </w:rPr>
        <w:t xml:space="preserve">nicht alle </w:t>
      </w:r>
      <w:r w:rsidR="009E1AF3">
        <w:rPr>
          <w:noProof/>
          <w:color w:val="25303B"/>
          <w:sz w:val="20"/>
          <w:szCs w:val="20"/>
        </w:rPr>
        <w:t xml:space="preserve">Kundenwünsche erfüllen </w:t>
      </w:r>
      <w:r w:rsidR="00717298" w:rsidRPr="006E207A">
        <w:rPr>
          <w:noProof/>
          <w:color w:val="25303B"/>
          <w:sz w:val="20"/>
          <w:szCs w:val="20"/>
        </w:rPr>
        <w:t xml:space="preserve">konnte, </w:t>
      </w:r>
      <w:r w:rsidR="009E1AF3">
        <w:rPr>
          <w:noProof/>
          <w:color w:val="25303B"/>
          <w:sz w:val="20"/>
          <w:szCs w:val="20"/>
        </w:rPr>
        <w:t>war</w:t>
      </w:r>
      <w:r w:rsidR="00717298" w:rsidRPr="006E207A">
        <w:rPr>
          <w:noProof/>
          <w:color w:val="25303B"/>
          <w:sz w:val="20"/>
          <w:szCs w:val="20"/>
        </w:rPr>
        <w:t xml:space="preserve"> der Verleih nicht im selben Ausmaß vom Boom </w:t>
      </w:r>
      <w:r w:rsidR="009E1AF3">
        <w:rPr>
          <w:noProof/>
          <w:color w:val="25303B"/>
          <w:sz w:val="20"/>
          <w:szCs w:val="20"/>
        </w:rPr>
        <w:t>betroffen</w:t>
      </w:r>
      <w:r w:rsidR="00717298" w:rsidRPr="006E207A">
        <w:rPr>
          <w:noProof/>
          <w:color w:val="25303B"/>
          <w:sz w:val="20"/>
          <w:szCs w:val="20"/>
        </w:rPr>
        <w:t xml:space="preserve">, da der Tourismus </w:t>
      </w:r>
      <w:r w:rsidR="009E1AF3">
        <w:rPr>
          <w:noProof/>
          <w:color w:val="25303B"/>
          <w:sz w:val="20"/>
          <w:szCs w:val="20"/>
        </w:rPr>
        <w:t xml:space="preserve">als </w:t>
      </w:r>
      <w:r w:rsidR="00C90A11">
        <w:rPr>
          <w:noProof/>
          <w:color w:val="25303B"/>
          <w:sz w:val="20"/>
          <w:szCs w:val="20"/>
        </w:rPr>
        <w:t xml:space="preserve">treibende Kraft </w:t>
      </w:r>
      <w:r w:rsidR="00717298" w:rsidRPr="006E207A">
        <w:rPr>
          <w:noProof/>
          <w:color w:val="25303B"/>
          <w:sz w:val="20"/>
          <w:szCs w:val="20"/>
        </w:rPr>
        <w:t>fast vollständig</w:t>
      </w:r>
      <w:r w:rsidR="00A67ED7">
        <w:rPr>
          <w:noProof/>
          <w:color w:val="25303B"/>
          <w:sz w:val="20"/>
          <w:szCs w:val="20"/>
        </w:rPr>
        <w:t xml:space="preserve"> fehlte</w:t>
      </w:r>
      <w:r w:rsidR="00C90A11">
        <w:rPr>
          <w:noProof/>
          <w:color w:val="25303B"/>
          <w:sz w:val="20"/>
          <w:szCs w:val="20"/>
        </w:rPr>
        <w:t xml:space="preserve">. Besonders stark gestiegen sind die Verkäufe von </w:t>
      </w:r>
      <w:r w:rsidR="00C90A11">
        <w:rPr>
          <w:noProof/>
          <w:color w:val="25303B"/>
          <w:sz w:val="20"/>
          <w:szCs w:val="20"/>
        </w:rPr>
        <w:t>E-Bike</w:t>
      </w:r>
      <w:r w:rsidR="00C90A11">
        <w:rPr>
          <w:noProof/>
          <w:color w:val="25303B"/>
          <w:sz w:val="20"/>
          <w:szCs w:val="20"/>
        </w:rPr>
        <w:t>s</w:t>
      </w:r>
      <w:r w:rsidR="00C90A11">
        <w:rPr>
          <w:noProof/>
          <w:color w:val="25303B"/>
          <w:sz w:val="20"/>
          <w:szCs w:val="20"/>
        </w:rPr>
        <w:t xml:space="preserve"> (+44</w:t>
      </w:r>
      <w:r w:rsidR="003F3962">
        <w:rPr>
          <w:noProof/>
          <w:color w:val="25303B"/>
          <w:sz w:val="20"/>
          <w:szCs w:val="20"/>
        </w:rPr>
        <w:t xml:space="preserve"> </w:t>
      </w:r>
      <w:r w:rsidR="00C90A11">
        <w:rPr>
          <w:noProof/>
          <w:color w:val="25303B"/>
          <w:sz w:val="20"/>
          <w:szCs w:val="20"/>
        </w:rPr>
        <w:t>%)</w:t>
      </w:r>
      <w:r w:rsidR="00C90A11">
        <w:rPr>
          <w:noProof/>
          <w:color w:val="25303B"/>
          <w:sz w:val="20"/>
          <w:szCs w:val="20"/>
        </w:rPr>
        <w:t>, die allerdings</w:t>
      </w:r>
      <w:r w:rsidR="00C90A11">
        <w:rPr>
          <w:noProof/>
          <w:color w:val="25303B"/>
          <w:sz w:val="20"/>
          <w:szCs w:val="20"/>
        </w:rPr>
        <w:t xml:space="preserve"> </w:t>
      </w:r>
      <w:r w:rsidR="00C90A11" w:rsidRPr="006E207A">
        <w:rPr>
          <w:noProof/>
          <w:color w:val="25303B"/>
          <w:sz w:val="20"/>
          <w:szCs w:val="20"/>
        </w:rPr>
        <w:t>in der Anschaffung und im Unterhalt/Service bedeutend teurer und aufw</w:t>
      </w:r>
      <w:r w:rsidR="003F3962">
        <w:rPr>
          <w:noProof/>
          <w:color w:val="25303B"/>
          <w:sz w:val="20"/>
          <w:szCs w:val="20"/>
        </w:rPr>
        <w:t>e</w:t>
      </w:r>
      <w:r w:rsidR="00C90A11" w:rsidRPr="006E207A">
        <w:rPr>
          <w:noProof/>
          <w:color w:val="25303B"/>
          <w:sz w:val="20"/>
          <w:szCs w:val="20"/>
        </w:rPr>
        <w:t>ndiger</w:t>
      </w:r>
      <w:r w:rsidR="00A67ED7">
        <w:rPr>
          <w:noProof/>
          <w:color w:val="25303B"/>
          <w:sz w:val="20"/>
          <w:szCs w:val="20"/>
        </w:rPr>
        <w:t xml:space="preserve"> sind</w:t>
      </w:r>
      <w:r w:rsidR="00C90A11" w:rsidRPr="006E207A">
        <w:rPr>
          <w:noProof/>
          <w:color w:val="25303B"/>
          <w:sz w:val="20"/>
          <w:szCs w:val="20"/>
        </w:rPr>
        <w:t xml:space="preserve">, wobei diese höheren Kosten nur zum Teil an die Kunden weitergegeben </w:t>
      </w:r>
      <w:r w:rsidR="00C90A11">
        <w:rPr>
          <w:noProof/>
          <w:color w:val="25303B"/>
          <w:sz w:val="20"/>
          <w:szCs w:val="20"/>
        </w:rPr>
        <w:t xml:space="preserve">werden </w:t>
      </w:r>
      <w:r w:rsidR="00C90A11" w:rsidRPr="006E207A">
        <w:rPr>
          <w:noProof/>
          <w:color w:val="25303B"/>
          <w:sz w:val="20"/>
          <w:szCs w:val="20"/>
        </w:rPr>
        <w:t>können</w:t>
      </w:r>
      <w:r w:rsidR="00C90A11">
        <w:rPr>
          <w:noProof/>
          <w:color w:val="25303B"/>
          <w:sz w:val="20"/>
          <w:szCs w:val="20"/>
        </w:rPr>
        <w:t xml:space="preserve">. </w:t>
      </w:r>
      <w:r w:rsidR="00A67ED7">
        <w:rPr>
          <w:noProof/>
          <w:color w:val="25303B"/>
          <w:sz w:val="20"/>
          <w:szCs w:val="20"/>
        </w:rPr>
        <w:t>Damit ein Fahrradv</w:t>
      </w:r>
      <w:r w:rsidR="00A67ED7" w:rsidRPr="006E207A">
        <w:rPr>
          <w:noProof/>
          <w:color w:val="25303B"/>
          <w:sz w:val="20"/>
          <w:szCs w:val="20"/>
        </w:rPr>
        <w:t xml:space="preserve">erleih gut funktionieren kann, muss er </w:t>
      </w:r>
      <w:r w:rsidR="00A67ED7">
        <w:rPr>
          <w:noProof/>
          <w:color w:val="25303B"/>
          <w:sz w:val="20"/>
          <w:szCs w:val="20"/>
        </w:rPr>
        <w:t xml:space="preserve">zudem </w:t>
      </w:r>
      <w:r w:rsidR="00A67ED7" w:rsidRPr="006E207A">
        <w:rPr>
          <w:noProof/>
          <w:color w:val="25303B"/>
          <w:sz w:val="20"/>
          <w:szCs w:val="20"/>
        </w:rPr>
        <w:t>in ein professionelles Servicesystem mit viel Beratungsaufwand und in einer Umgebung mit entsprechender Infrastruktur (Wege, Gastronomie, Hotellerie etc.) integriert sein</w:t>
      </w:r>
      <w:r w:rsidR="00A67ED7">
        <w:rPr>
          <w:noProof/>
          <w:color w:val="25303B"/>
          <w:sz w:val="20"/>
          <w:szCs w:val="20"/>
        </w:rPr>
        <w:t>.</w:t>
      </w:r>
    </w:p>
    <w:p w14:paraId="5C820F39" w14:textId="368B8640" w:rsidR="00717298" w:rsidRDefault="00717298" w:rsidP="00717298">
      <w:pPr>
        <w:jc w:val="both"/>
        <w:rPr>
          <w:noProof/>
          <w:color w:val="25303B"/>
          <w:sz w:val="20"/>
          <w:szCs w:val="20"/>
        </w:rPr>
      </w:pPr>
    </w:p>
    <w:p w14:paraId="272E4BA9" w14:textId="77777777" w:rsidR="00037FA8" w:rsidRDefault="00037FA8" w:rsidP="00FC2238">
      <w:pPr>
        <w:jc w:val="both"/>
        <w:rPr>
          <w:noProof/>
          <w:color w:val="25303B"/>
          <w:sz w:val="20"/>
          <w:szCs w:val="20"/>
        </w:rPr>
      </w:pPr>
    </w:p>
    <w:p w14:paraId="04E1D36F" w14:textId="77777777" w:rsidR="00037FA8" w:rsidRDefault="00037FA8" w:rsidP="00FC2238">
      <w:pPr>
        <w:jc w:val="both"/>
        <w:rPr>
          <w:noProof/>
          <w:color w:val="25303B"/>
          <w:sz w:val="20"/>
          <w:szCs w:val="20"/>
        </w:rPr>
      </w:pPr>
    </w:p>
    <w:p w14:paraId="4B926A1E" w14:textId="77777777" w:rsidR="00037FA8" w:rsidRDefault="00037FA8" w:rsidP="00FC2238">
      <w:pPr>
        <w:jc w:val="both"/>
        <w:rPr>
          <w:noProof/>
          <w:color w:val="25303B"/>
          <w:sz w:val="20"/>
          <w:szCs w:val="20"/>
        </w:rPr>
      </w:pPr>
    </w:p>
    <w:p w14:paraId="07BA7677" w14:textId="77777777" w:rsidR="00037FA8" w:rsidRDefault="00037FA8" w:rsidP="00FC2238">
      <w:pPr>
        <w:jc w:val="both"/>
        <w:rPr>
          <w:noProof/>
          <w:color w:val="25303B"/>
          <w:sz w:val="20"/>
          <w:szCs w:val="20"/>
        </w:rPr>
      </w:pPr>
    </w:p>
    <w:p w14:paraId="77822E2F" w14:textId="6CB46E8A" w:rsidR="00FC2238" w:rsidRDefault="00B9278B" w:rsidP="00FC2238">
      <w:pPr>
        <w:jc w:val="both"/>
        <w:rPr>
          <w:noProof/>
          <w:color w:val="25303B"/>
          <w:sz w:val="20"/>
          <w:szCs w:val="20"/>
        </w:rPr>
      </w:pPr>
      <w:r>
        <w:rPr>
          <w:noProof/>
          <w:color w:val="25303B"/>
          <w:sz w:val="20"/>
          <w:szCs w:val="20"/>
        </w:rPr>
        <w:lastRenderedPageBreak/>
        <w:t>Ei</w:t>
      </w:r>
      <w:r>
        <w:rPr>
          <w:noProof/>
          <w:color w:val="25303B"/>
          <w:sz w:val="20"/>
          <w:szCs w:val="20"/>
        </w:rPr>
        <w:t>nig waren sich alle</w:t>
      </w:r>
      <w:r>
        <w:rPr>
          <w:noProof/>
          <w:color w:val="25303B"/>
          <w:sz w:val="20"/>
          <w:szCs w:val="20"/>
        </w:rPr>
        <w:t xml:space="preserve"> Teilnehmer, dass sich in diesen Krisenzeiten </w:t>
      </w:r>
      <w:r w:rsidR="00B360A9">
        <w:rPr>
          <w:noProof/>
          <w:color w:val="25303B"/>
          <w:sz w:val="20"/>
          <w:szCs w:val="20"/>
        </w:rPr>
        <w:t xml:space="preserve">einmal mehr </w:t>
      </w:r>
      <w:r>
        <w:rPr>
          <w:noProof/>
          <w:color w:val="25303B"/>
          <w:sz w:val="20"/>
          <w:szCs w:val="20"/>
        </w:rPr>
        <w:t>gezeigt habe, wie sehr der Wintersportsektor auf nationaler und europäischer Ebene einer stärkeren Lobby bedürfe und deshalb ein</w:t>
      </w:r>
      <w:r w:rsidR="00B360A9">
        <w:rPr>
          <w:noProof/>
          <w:color w:val="25303B"/>
          <w:sz w:val="20"/>
          <w:szCs w:val="20"/>
        </w:rPr>
        <w:t>e</w:t>
      </w:r>
      <w:r>
        <w:rPr>
          <w:noProof/>
          <w:color w:val="25303B"/>
          <w:sz w:val="20"/>
          <w:szCs w:val="20"/>
        </w:rPr>
        <w:t xml:space="preserve"> verstärkte Zusammenarbeit aller Beteiligte</w:t>
      </w:r>
      <w:r w:rsidR="006114FC">
        <w:rPr>
          <w:noProof/>
          <w:color w:val="25303B"/>
          <w:sz w:val="20"/>
          <w:szCs w:val="20"/>
        </w:rPr>
        <w:t>n</w:t>
      </w:r>
      <w:r>
        <w:rPr>
          <w:noProof/>
          <w:color w:val="25303B"/>
          <w:sz w:val="20"/>
          <w:szCs w:val="20"/>
        </w:rPr>
        <w:t xml:space="preserve"> vonnöten sei. </w:t>
      </w:r>
      <w:r w:rsidR="00CF153D">
        <w:rPr>
          <w:noProof/>
          <w:color w:val="25303B"/>
          <w:sz w:val="20"/>
          <w:szCs w:val="20"/>
        </w:rPr>
        <w:t>Vielen politi</w:t>
      </w:r>
      <w:r w:rsidR="002A22E6">
        <w:rPr>
          <w:noProof/>
          <w:color w:val="25303B"/>
          <w:sz w:val="20"/>
          <w:szCs w:val="20"/>
        </w:rPr>
        <w:t>s</w:t>
      </w:r>
      <w:r w:rsidR="00CF153D">
        <w:rPr>
          <w:noProof/>
          <w:color w:val="25303B"/>
          <w:sz w:val="20"/>
          <w:szCs w:val="20"/>
        </w:rPr>
        <w:t xml:space="preserve">chen Entscheidern </w:t>
      </w:r>
      <w:r w:rsidR="00FF3227">
        <w:rPr>
          <w:noProof/>
          <w:color w:val="25303B"/>
          <w:sz w:val="20"/>
          <w:szCs w:val="20"/>
        </w:rPr>
        <w:t>sei</w:t>
      </w:r>
      <w:r w:rsidR="00CF153D" w:rsidRPr="006E207A">
        <w:rPr>
          <w:noProof/>
          <w:color w:val="25303B"/>
          <w:sz w:val="20"/>
          <w:szCs w:val="20"/>
        </w:rPr>
        <w:t xml:space="preserve"> nicht klar</w:t>
      </w:r>
      <w:r w:rsidR="00FF3227">
        <w:rPr>
          <w:noProof/>
          <w:color w:val="25303B"/>
          <w:sz w:val="20"/>
          <w:szCs w:val="20"/>
        </w:rPr>
        <w:t xml:space="preserve"> gewesen</w:t>
      </w:r>
      <w:r w:rsidR="00CF153D" w:rsidRPr="006E207A">
        <w:rPr>
          <w:noProof/>
          <w:color w:val="25303B"/>
          <w:sz w:val="20"/>
          <w:szCs w:val="20"/>
        </w:rPr>
        <w:t>, dass mit dem Verbot der Öffnung der Skigebiete</w:t>
      </w:r>
      <w:r w:rsidR="00A67ED7">
        <w:rPr>
          <w:noProof/>
          <w:color w:val="25303B"/>
          <w:sz w:val="20"/>
          <w:szCs w:val="20"/>
        </w:rPr>
        <w:t xml:space="preserve"> </w:t>
      </w:r>
      <w:r w:rsidR="00CF153D" w:rsidRPr="006E207A">
        <w:rPr>
          <w:noProof/>
          <w:color w:val="25303B"/>
          <w:sz w:val="20"/>
          <w:szCs w:val="20"/>
        </w:rPr>
        <w:t>ein</w:t>
      </w:r>
      <w:r w:rsidR="002A22E6">
        <w:rPr>
          <w:noProof/>
          <w:color w:val="25303B"/>
          <w:sz w:val="20"/>
          <w:szCs w:val="20"/>
        </w:rPr>
        <w:t>em</w:t>
      </w:r>
      <w:r w:rsidR="00CF153D" w:rsidRPr="006E207A">
        <w:rPr>
          <w:noProof/>
          <w:color w:val="25303B"/>
          <w:sz w:val="20"/>
          <w:szCs w:val="20"/>
        </w:rPr>
        <w:t xml:space="preserve"> ganze</w:t>
      </w:r>
      <w:r w:rsidR="002A22E6">
        <w:rPr>
          <w:noProof/>
          <w:color w:val="25303B"/>
          <w:sz w:val="20"/>
          <w:szCs w:val="20"/>
        </w:rPr>
        <w:t>n</w:t>
      </w:r>
      <w:r w:rsidR="00CF153D" w:rsidRPr="006E207A">
        <w:rPr>
          <w:noProof/>
          <w:color w:val="25303B"/>
          <w:sz w:val="20"/>
          <w:szCs w:val="20"/>
        </w:rPr>
        <w:t xml:space="preserve"> Sektor und gesamte</w:t>
      </w:r>
      <w:r w:rsidR="002A22E6">
        <w:rPr>
          <w:noProof/>
          <w:color w:val="25303B"/>
          <w:sz w:val="20"/>
          <w:szCs w:val="20"/>
        </w:rPr>
        <w:t>n</w:t>
      </w:r>
      <w:r w:rsidR="00CF153D" w:rsidRPr="006E207A">
        <w:rPr>
          <w:noProof/>
          <w:color w:val="25303B"/>
          <w:sz w:val="20"/>
          <w:szCs w:val="20"/>
        </w:rPr>
        <w:t xml:space="preserve"> Regionen </w:t>
      </w:r>
      <w:r w:rsidR="002A22E6">
        <w:rPr>
          <w:noProof/>
          <w:color w:val="25303B"/>
          <w:sz w:val="20"/>
          <w:szCs w:val="20"/>
        </w:rPr>
        <w:t>die</w:t>
      </w:r>
      <w:r w:rsidR="00CF153D" w:rsidRPr="006E207A">
        <w:rPr>
          <w:noProof/>
          <w:color w:val="25303B"/>
          <w:sz w:val="20"/>
          <w:szCs w:val="20"/>
        </w:rPr>
        <w:t xml:space="preserve"> Einnahmen </w:t>
      </w:r>
      <w:r w:rsidR="002A22E6">
        <w:rPr>
          <w:noProof/>
          <w:color w:val="25303B"/>
          <w:sz w:val="20"/>
          <w:szCs w:val="20"/>
        </w:rPr>
        <w:t>weg</w:t>
      </w:r>
      <w:r w:rsidR="00A67ED7">
        <w:rPr>
          <w:noProof/>
          <w:color w:val="25303B"/>
          <w:sz w:val="20"/>
          <w:szCs w:val="20"/>
        </w:rPr>
        <w:t>brachen</w:t>
      </w:r>
      <w:r w:rsidR="00CF153D">
        <w:rPr>
          <w:noProof/>
          <w:color w:val="25303B"/>
          <w:sz w:val="20"/>
          <w:szCs w:val="20"/>
        </w:rPr>
        <w:t>.</w:t>
      </w:r>
      <w:r w:rsidR="007C371B">
        <w:rPr>
          <w:noProof/>
          <w:color w:val="25303B"/>
          <w:sz w:val="20"/>
          <w:szCs w:val="20"/>
        </w:rPr>
        <w:t xml:space="preserve"> Durchwegs optimistisch </w:t>
      </w:r>
      <w:r w:rsidR="00FF3227">
        <w:rPr>
          <w:noProof/>
          <w:color w:val="25303B"/>
          <w:sz w:val="20"/>
          <w:szCs w:val="20"/>
        </w:rPr>
        <w:t xml:space="preserve">hingegen </w:t>
      </w:r>
      <w:r w:rsidR="007C371B">
        <w:rPr>
          <w:noProof/>
          <w:color w:val="25303B"/>
          <w:sz w:val="20"/>
          <w:szCs w:val="20"/>
        </w:rPr>
        <w:t>war der Aus</w:t>
      </w:r>
      <w:r w:rsidR="00CF153D">
        <w:rPr>
          <w:noProof/>
          <w:color w:val="25303B"/>
          <w:sz w:val="20"/>
          <w:szCs w:val="20"/>
        </w:rPr>
        <w:t xml:space="preserve">blick auf die kommenden Saisonen, da </w:t>
      </w:r>
      <w:r w:rsidR="00A67ED7">
        <w:rPr>
          <w:noProof/>
          <w:color w:val="25303B"/>
          <w:sz w:val="20"/>
          <w:szCs w:val="20"/>
        </w:rPr>
        <w:t xml:space="preserve">das </w:t>
      </w:r>
      <w:r w:rsidR="00CF153D" w:rsidRPr="006E207A">
        <w:rPr>
          <w:noProof/>
          <w:color w:val="25303B"/>
          <w:sz w:val="20"/>
          <w:szCs w:val="20"/>
        </w:rPr>
        <w:t>Bedürfnis</w:t>
      </w:r>
      <w:r w:rsidR="006114FC">
        <w:rPr>
          <w:noProof/>
          <w:color w:val="25303B"/>
          <w:sz w:val="20"/>
          <w:szCs w:val="20"/>
        </w:rPr>
        <w:t>,</w:t>
      </w:r>
      <w:r w:rsidR="00CF153D" w:rsidRPr="006E207A">
        <w:rPr>
          <w:noProof/>
          <w:color w:val="25303B"/>
          <w:sz w:val="20"/>
          <w:szCs w:val="20"/>
        </w:rPr>
        <w:t xml:space="preserve"> </w:t>
      </w:r>
      <w:r w:rsidR="00A67ED7">
        <w:rPr>
          <w:noProof/>
          <w:color w:val="25303B"/>
          <w:sz w:val="20"/>
          <w:szCs w:val="20"/>
        </w:rPr>
        <w:t xml:space="preserve">sich </w:t>
      </w:r>
      <w:r w:rsidR="00A67ED7">
        <w:rPr>
          <w:noProof/>
          <w:color w:val="25303B"/>
          <w:sz w:val="20"/>
          <w:szCs w:val="20"/>
        </w:rPr>
        <w:t xml:space="preserve">wieder </w:t>
      </w:r>
      <w:r w:rsidR="00A67ED7">
        <w:rPr>
          <w:noProof/>
          <w:color w:val="25303B"/>
          <w:sz w:val="20"/>
          <w:szCs w:val="20"/>
        </w:rPr>
        <w:t xml:space="preserve">frei </w:t>
      </w:r>
      <w:r w:rsidR="00A67ED7" w:rsidRPr="006E207A">
        <w:rPr>
          <w:noProof/>
          <w:color w:val="25303B"/>
          <w:sz w:val="20"/>
          <w:szCs w:val="20"/>
        </w:rPr>
        <w:t>in d</w:t>
      </w:r>
      <w:r w:rsidR="00A67ED7">
        <w:rPr>
          <w:noProof/>
          <w:color w:val="25303B"/>
          <w:sz w:val="20"/>
          <w:szCs w:val="20"/>
        </w:rPr>
        <w:t>er</w:t>
      </w:r>
      <w:r w:rsidR="00A67ED7" w:rsidRPr="006E207A">
        <w:rPr>
          <w:noProof/>
          <w:color w:val="25303B"/>
          <w:sz w:val="20"/>
          <w:szCs w:val="20"/>
        </w:rPr>
        <w:t xml:space="preserve"> Natur zu </w:t>
      </w:r>
      <w:r w:rsidR="00A67ED7">
        <w:rPr>
          <w:noProof/>
          <w:color w:val="25303B"/>
          <w:sz w:val="20"/>
          <w:szCs w:val="20"/>
        </w:rPr>
        <w:t>bewegen</w:t>
      </w:r>
      <w:r w:rsidR="00A67ED7" w:rsidRPr="006E207A">
        <w:rPr>
          <w:noProof/>
          <w:color w:val="25303B"/>
          <w:sz w:val="20"/>
          <w:szCs w:val="20"/>
        </w:rPr>
        <w:t xml:space="preserve"> und Sport betreiben</w:t>
      </w:r>
      <w:r w:rsidR="00A67ED7">
        <w:rPr>
          <w:noProof/>
          <w:color w:val="25303B"/>
          <w:sz w:val="20"/>
          <w:szCs w:val="20"/>
        </w:rPr>
        <w:t xml:space="preserve"> zu können</w:t>
      </w:r>
      <w:r w:rsidR="00B360A9">
        <w:rPr>
          <w:noProof/>
          <w:color w:val="25303B"/>
          <w:sz w:val="20"/>
          <w:szCs w:val="20"/>
        </w:rPr>
        <w:t>,</w:t>
      </w:r>
      <w:r w:rsidR="007C371B">
        <w:rPr>
          <w:noProof/>
          <w:color w:val="25303B"/>
          <w:sz w:val="20"/>
          <w:szCs w:val="20"/>
        </w:rPr>
        <w:t xml:space="preserve"> </w:t>
      </w:r>
      <w:r w:rsidR="00A67ED7">
        <w:rPr>
          <w:noProof/>
          <w:color w:val="25303B"/>
          <w:sz w:val="20"/>
          <w:szCs w:val="20"/>
        </w:rPr>
        <w:t>stark gestiegen sei</w:t>
      </w:r>
      <w:r w:rsidR="00FC2238">
        <w:rPr>
          <w:noProof/>
          <w:color w:val="25303B"/>
          <w:sz w:val="20"/>
          <w:szCs w:val="20"/>
        </w:rPr>
        <w:t xml:space="preserve">. </w:t>
      </w:r>
      <w:r w:rsidR="00A67ED7">
        <w:rPr>
          <w:noProof/>
          <w:color w:val="25303B"/>
          <w:sz w:val="20"/>
          <w:szCs w:val="20"/>
        </w:rPr>
        <w:t xml:space="preserve">Bei der Beschaffung des nötigen Equipments dafür werde der </w:t>
      </w:r>
      <w:r w:rsidR="00FC2238" w:rsidRPr="006E207A">
        <w:rPr>
          <w:noProof/>
          <w:color w:val="25303B"/>
          <w:sz w:val="20"/>
          <w:szCs w:val="20"/>
        </w:rPr>
        <w:t xml:space="preserve">Verleih immer wichtiger, da </w:t>
      </w:r>
      <w:r w:rsidR="00A67ED7">
        <w:rPr>
          <w:noProof/>
          <w:color w:val="25303B"/>
          <w:sz w:val="20"/>
          <w:szCs w:val="20"/>
        </w:rPr>
        <w:t xml:space="preserve">Kunden dadurch </w:t>
      </w:r>
      <w:r w:rsidR="00FC2238" w:rsidRPr="006E207A">
        <w:rPr>
          <w:noProof/>
          <w:color w:val="25303B"/>
          <w:sz w:val="20"/>
          <w:szCs w:val="20"/>
        </w:rPr>
        <w:t>keine endgültigen und teuren Entscheidungen treffen müss</w:t>
      </w:r>
      <w:r w:rsidR="00C939D4">
        <w:rPr>
          <w:noProof/>
          <w:color w:val="25303B"/>
          <w:sz w:val="20"/>
          <w:szCs w:val="20"/>
        </w:rPr>
        <w:t>t</w:t>
      </w:r>
      <w:r w:rsidR="00FC2238" w:rsidRPr="006E207A">
        <w:rPr>
          <w:noProof/>
          <w:color w:val="25303B"/>
          <w:sz w:val="20"/>
          <w:szCs w:val="20"/>
        </w:rPr>
        <w:t>en</w:t>
      </w:r>
      <w:r w:rsidR="00A67ED7">
        <w:rPr>
          <w:noProof/>
          <w:color w:val="25303B"/>
          <w:sz w:val="20"/>
          <w:szCs w:val="20"/>
        </w:rPr>
        <w:t xml:space="preserve"> und ihre Freizeit kurzfristig</w:t>
      </w:r>
      <w:r w:rsidR="00C939D4">
        <w:rPr>
          <w:noProof/>
          <w:color w:val="25303B"/>
          <w:sz w:val="20"/>
          <w:szCs w:val="20"/>
        </w:rPr>
        <w:t>er</w:t>
      </w:r>
      <w:r w:rsidR="00A67ED7">
        <w:rPr>
          <w:noProof/>
          <w:color w:val="25303B"/>
          <w:sz w:val="20"/>
          <w:szCs w:val="20"/>
        </w:rPr>
        <w:t xml:space="preserve"> und flexibl</w:t>
      </w:r>
      <w:r w:rsidR="00C939D4">
        <w:rPr>
          <w:noProof/>
          <w:color w:val="25303B"/>
          <w:sz w:val="20"/>
          <w:szCs w:val="20"/>
        </w:rPr>
        <w:t>er</w:t>
      </w:r>
      <w:r w:rsidR="00A67ED7">
        <w:rPr>
          <w:noProof/>
          <w:color w:val="25303B"/>
          <w:sz w:val="20"/>
          <w:szCs w:val="20"/>
        </w:rPr>
        <w:t xml:space="preserve"> gestalten könn</w:t>
      </w:r>
      <w:r w:rsidR="00C939D4">
        <w:rPr>
          <w:noProof/>
          <w:color w:val="25303B"/>
          <w:sz w:val="20"/>
          <w:szCs w:val="20"/>
        </w:rPr>
        <w:t>t</w:t>
      </w:r>
      <w:r w:rsidR="00A67ED7">
        <w:rPr>
          <w:noProof/>
          <w:color w:val="25303B"/>
          <w:sz w:val="20"/>
          <w:szCs w:val="20"/>
        </w:rPr>
        <w:t>en</w:t>
      </w:r>
      <w:r w:rsidR="00FC2238" w:rsidRPr="006E207A">
        <w:rPr>
          <w:noProof/>
          <w:color w:val="25303B"/>
          <w:sz w:val="20"/>
          <w:szCs w:val="20"/>
        </w:rPr>
        <w:t>.</w:t>
      </w:r>
    </w:p>
    <w:p w14:paraId="61019D37" w14:textId="15F93534" w:rsidR="00141811" w:rsidRDefault="00141811" w:rsidP="00FC2238">
      <w:pPr>
        <w:jc w:val="both"/>
        <w:rPr>
          <w:noProof/>
          <w:color w:val="25303B"/>
          <w:sz w:val="20"/>
          <w:szCs w:val="20"/>
        </w:rPr>
      </w:pPr>
    </w:p>
    <w:p w14:paraId="6DF9D4AA" w14:textId="5134DA1C" w:rsidR="00141811" w:rsidRDefault="00141811" w:rsidP="00141811">
      <w:pPr>
        <w:jc w:val="both"/>
        <w:rPr>
          <w:rFonts w:ascii="Source Sans Pro SemiBold" w:hAnsi="Source Sans Pro SemiBold"/>
          <w:noProof/>
          <w:sz w:val="20"/>
          <w:szCs w:val="20"/>
        </w:rPr>
      </w:pPr>
      <w:bookmarkStart w:id="3" w:name="_Hlk69220627"/>
      <w:r w:rsidRPr="7604DC03">
        <w:rPr>
          <w:rFonts w:ascii="Source Sans Pro SemiBold" w:hAnsi="Source Sans Pro SemiBold"/>
          <w:noProof/>
          <w:sz w:val="20"/>
          <w:szCs w:val="20"/>
        </w:rPr>
        <w:t>Prowinter Digital</w:t>
      </w:r>
      <w:r>
        <w:rPr>
          <w:rFonts w:ascii="Source Sans Pro SemiBold" w:hAnsi="Source Sans Pro SemiBold"/>
          <w:noProof/>
          <w:sz w:val="20"/>
          <w:szCs w:val="20"/>
        </w:rPr>
        <w:t xml:space="preserve"> 2021 in Zahlen</w:t>
      </w:r>
      <w:r w:rsidRPr="7604DC03">
        <w:rPr>
          <w:rFonts w:ascii="Source Sans Pro SemiBold" w:hAnsi="Source Sans Pro SemiBold"/>
          <w:noProof/>
          <w:sz w:val="20"/>
          <w:szCs w:val="20"/>
        </w:rPr>
        <w:t xml:space="preserve">: </w:t>
      </w:r>
    </w:p>
    <w:p w14:paraId="246070A0" w14:textId="34E7151B" w:rsidR="00141811" w:rsidRPr="005A110D" w:rsidRDefault="00141811" w:rsidP="00141811">
      <w:pPr>
        <w:jc w:val="center"/>
        <w:rPr>
          <w:rFonts w:ascii="Source Sans Pro SemiBold" w:hAnsi="Source Sans Pro SemiBold"/>
          <w:noProof/>
          <w:sz w:val="20"/>
          <w:szCs w:val="20"/>
        </w:rPr>
      </w:pPr>
      <w:r w:rsidRPr="7604DC03">
        <w:rPr>
          <w:rFonts w:ascii="Source Sans Pro SemiBold" w:hAnsi="Source Sans Pro SemiBold"/>
          <w:noProof/>
          <w:sz w:val="20"/>
          <w:szCs w:val="20"/>
        </w:rPr>
        <w:t xml:space="preserve">1 Tag für den Verleihsektor | 20 Experten | 150 innovative Produkte | </w:t>
      </w:r>
      <w:r>
        <w:rPr>
          <w:rFonts w:ascii="Source Sans Pro SemiBold" w:hAnsi="Source Sans Pro SemiBold"/>
          <w:noProof/>
          <w:sz w:val="20"/>
          <w:szCs w:val="20"/>
        </w:rPr>
        <w:t>600 Teilnehmer</w:t>
      </w:r>
    </w:p>
    <w:bookmarkEnd w:id="3"/>
    <w:p w14:paraId="4F89732C" w14:textId="5832BDFB" w:rsidR="00B9278B" w:rsidRPr="006E207A" w:rsidRDefault="00B9278B" w:rsidP="00AE1AA9">
      <w:pPr>
        <w:jc w:val="both"/>
        <w:rPr>
          <w:noProof/>
          <w:color w:val="25303B"/>
          <w:sz w:val="20"/>
          <w:szCs w:val="20"/>
        </w:rPr>
      </w:pPr>
    </w:p>
    <w:p w14:paraId="3141654D" w14:textId="23DDB335" w:rsidR="00FC2238" w:rsidRPr="00FC2238" w:rsidRDefault="00FC2238" w:rsidP="00FC2238">
      <w:pPr>
        <w:spacing w:line="259" w:lineRule="auto"/>
        <w:jc w:val="both"/>
        <w:rPr>
          <w:rFonts w:ascii="Source Sans Pro SemiBold" w:hAnsi="Source Sans Pro SemiBold"/>
          <w:noProof/>
          <w:sz w:val="20"/>
          <w:szCs w:val="20"/>
        </w:rPr>
      </w:pPr>
      <w:r w:rsidRPr="00FC2238">
        <w:rPr>
          <w:rFonts w:ascii="Source Sans Pro SemiBold" w:hAnsi="Source Sans Pro SemiBold"/>
          <w:noProof/>
          <w:sz w:val="20"/>
          <w:szCs w:val="20"/>
        </w:rPr>
        <w:t xml:space="preserve">Alle </w:t>
      </w:r>
      <w:r>
        <w:rPr>
          <w:rFonts w:ascii="Source Sans Pro SemiBold" w:hAnsi="Source Sans Pro SemiBold"/>
          <w:noProof/>
          <w:sz w:val="20"/>
          <w:szCs w:val="20"/>
        </w:rPr>
        <w:t xml:space="preserve">Informationen </w:t>
      </w:r>
      <w:r w:rsidR="00A67ED7">
        <w:rPr>
          <w:rFonts w:ascii="Source Sans Pro SemiBold" w:hAnsi="Source Sans Pro SemiBold"/>
          <w:noProof/>
          <w:sz w:val="20"/>
          <w:szCs w:val="20"/>
        </w:rPr>
        <w:t xml:space="preserve">zu Prowinter Digital </w:t>
      </w:r>
      <w:r w:rsidR="00C939D4">
        <w:rPr>
          <w:rFonts w:ascii="Source Sans Pro SemiBold" w:hAnsi="Source Sans Pro SemiBold"/>
          <w:noProof/>
          <w:sz w:val="20"/>
          <w:szCs w:val="20"/>
        </w:rPr>
        <w:t xml:space="preserve">2021 sowie </w:t>
      </w:r>
      <w:r w:rsidR="00A67ED7">
        <w:rPr>
          <w:rFonts w:ascii="Source Sans Pro SemiBold" w:hAnsi="Source Sans Pro SemiBold"/>
          <w:noProof/>
          <w:sz w:val="20"/>
          <w:szCs w:val="20"/>
        </w:rPr>
        <w:t xml:space="preserve">alle Webinars </w:t>
      </w:r>
      <w:r w:rsidR="00693E54">
        <w:rPr>
          <w:rFonts w:ascii="Source Sans Pro SemiBold" w:hAnsi="Source Sans Pro SemiBold"/>
          <w:noProof/>
          <w:sz w:val="20"/>
          <w:szCs w:val="20"/>
        </w:rPr>
        <w:t xml:space="preserve">sind </w:t>
      </w:r>
      <w:r w:rsidR="00A67ED7">
        <w:rPr>
          <w:rFonts w:ascii="Source Sans Pro SemiBold" w:hAnsi="Source Sans Pro SemiBold"/>
          <w:noProof/>
          <w:sz w:val="20"/>
          <w:szCs w:val="20"/>
        </w:rPr>
        <w:t>ab morgen kosten</w:t>
      </w:r>
      <w:r w:rsidR="00AA647E">
        <w:rPr>
          <w:rFonts w:ascii="Source Sans Pro SemiBold" w:hAnsi="Source Sans Pro SemiBold"/>
          <w:noProof/>
          <w:sz w:val="20"/>
          <w:szCs w:val="20"/>
        </w:rPr>
        <w:t>frei</w:t>
      </w:r>
      <w:r w:rsidR="00A67ED7">
        <w:rPr>
          <w:rFonts w:ascii="Source Sans Pro SemiBold" w:hAnsi="Source Sans Pro SemiBold"/>
          <w:noProof/>
          <w:sz w:val="20"/>
          <w:szCs w:val="20"/>
        </w:rPr>
        <w:t xml:space="preserve"> abrufbar unter</w:t>
      </w:r>
      <w:r w:rsidRPr="00FC2238">
        <w:rPr>
          <w:rFonts w:ascii="Source Sans Pro SemiBold" w:hAnsi="Source Sans Pro SemiBold"/>
          <w:noProof/>
          <w:sz w:val="20"/>
          <w:szCs w:val="20"/>
        </w:rPr>
        <w:t xml:space="preserve">: </w:t>
      </w:r>
      <w:hyperlink r:id="rId7" w:history="1">
        <w:r w:rsidRPr="00FC2238">
          <w:rPr>
            <w:rStyle w:val="Hyperlink"/>
            <w:rFonts w:ascii="Source Sans Pro SemiBold" w:hAnsi="Source Sans Pro SemiBold"/>
            <w:noProof/>
            <w:sz w:val="20"/>
            <w:szCs w:val="20"/>
          </w:rPr>
          <w:t>www.fierabolzano.it/de/prowinter</w:t>
        </w:r>
      </w:hyperlink>
    </w:p>
    <w:p w14:paraId="7AF6477B" w14:textId="77777777" w:rsidR="00AE1AA9" w:rsidRPr="00FC2238" w:rsidRDefault="00AE1AA9" w:rsidP="002A7EB8">
      <w:pPr>
        <w:jc w:val="both"/>
        <w:rPr>
          <w:noProof/>
          <w:color w:val="25303B"/>
          <w:sz w:val="20"/>
          <w:szCs w:val="20"/>
        </w:rPr>
      </w:pPr>
    </w:p>
    <w:bookmarkEnd w:id="0"/>
    <w:bookmarkEnd w:id="1"/>
    <w:p w14:paraId="72234190" w14:textId="77777777" w:rsidR="003B2528" w:rsidRPr="005A110D" w:rsidRDefault="003B2528"/>
    <w:sectPr w:rsidR="003B2528" w:rsidRPr="005A110D" w:rsidSect="009727A0">
      <w:headerReference w:type="default" r:id="rId8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1C35F" w14:textId="77777777" w:rsidR="0047779B" w:rsidRDefault="0047779B" w:rsidP="004B113E">
      <w:r>
        <w:separator/>
      </w:r>
    </w:p>
  </w:endnote>
  <w:endnote w:type="continuationSeparator" w:id="0">
    <w:p w14:paraId="277277CF" w14:textId="77777777" w:rsidR="0047779B" w:rsidRDefault="0047779B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altName w:val="Calibri"/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D5133" w14:textId="77777777" w:rsidR="0047779B" w:rsidRDefault="0047779B" w:rsidP="004B113E">
      <w:r>
        <w:separator/>
      </w:r>
    </w:p>
  </w:footnote>
  <w:footnote w:type="continuationSeparator" w:id="0">
    <w:p w14:paraId="05C6C757" w14:textId="77777777" w:rsidR="0047779B" w:rsidRDefault="0047779B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FBDC7" w14:textId="003CF478" w:rsidR="00F83DE1" w:rsidRDefault="004A7967">
    <w:pPr>
      <w:pStyle w:val="Kopfzeile"/>
    </w:pPr>
    <w:r>
      <w:rPr>
        <w:noProof/>
        <w:lang w:val="it-IT" w:eastAsia="zh-CN" w:bidi="ar-SA"/>
      </w:rPr>
      <w:drawing>
        <wp:anchor distT="0" distB="0" distL="114300" distR="114300" simplePos="0" relativeHeight="251658240" behindDoc="1" locked="0" layoutInCell="1" allowOverlap="1" wp14:anchorId="09E4E24A" wp14:editId="1721607C">
          <wp:simplePos x="0" y="0"/>
          <wp:positionH relativeFrom="page">
            <wp:align>left</wp:align>
          </wp:positionH>
          <wp:positionV relativeFrom="paragraph">
            <wp:posOffset>-975360</wp:posOffset>
          </wp:positionV>
          <wp:extent cx="7562530" cy="10706100"/>
          <wp:effectExtent l="0" t="0" r="63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53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37931"/>
    <w:rsid w:val="00037FA8"/>
    <w:rsid w:val="00072BA4"/>
    <w:rsid w:val="00090919"/>
    <w:rsid w:val="000D5FBF"/>
    <w:rsid w:val="000E0E31"/>
    <w:rsid w:val="001079D0"/>
    <w:rsid w:val="00135704"/>
    <w:rsid w:val="00141811"/>
    <w:rsid w:val="0015373B"/>
    <w:rsid w:val="001827CC"/>
    <w:rsid w:val="001A1026"/>
    <w:rsid w:val="001A7F94"/>
    <w:rsid w:val="001D0631"/>
    <w:rsid w:val="001D1C93"/>
    <w:rsid w:val="001E1053"/>
    <w:rsid w:val="002244E3"/>
    <w:rsid w:val="0023608D"/>
    <w:rsid w:val="00242BEB"/>
    <w:rsid w:val="00282E9A"/>
    <w:rsid w:val="002A22E6"/>
    <w:rsid w:val="002A7EB8"/>
    <w:rsid w:val="002B2428"/>
    <w:rsid w:val="002B76B3"/>
    <w:rsid w:val="002C5A08"/>
    <w:rsid w:val="002E7A0A"/>
    <w:rsid w:val="002F4AB2"/>
    <w:rsid w:val="00305FEB"/>
    <w:rsid w:val="00316B2E"/>
    <w:rsid w:val="0032519B"/>
    <w:rsid w:val="00352B60"/>
    <w:rsid w:val="003B2528"/>
    <w:rsid w:val="003D6D85"/>
    <w:rsid w:val="003F3962"/>
    <w:rsid w:val="0047779B"/>
    <w:rsid w:val="0048270A"/>
    <w:rsid w:val="004A4145"/>
    <w:rsid w:val="004A7967"/>
    <w:rsid w:val="004B113E"/>
    <w:rsid w:val="00503FAB"/>
    <w:rsid w:val="005074E3"/>
    <w:rsid w:val="005612C3"/>
    <w:rsid w:val="00566591"/>
    <w:rsid w:val="00573A38"/>
    <w:rsid w:val="00577F59"/>
    <w:rsid w:val="005A110D"/>
    <w:rsid w:val="005C4CC5"/>
    <w:rsid w:val="006114FC"/>
    <w:rsid w:val="0062326A"/>
    <w:rsid w:val="00653A90"/>
    <w:rsid w:val="006606E1"/>
    <w:rsid w:val="00664B35"/>
    <w:rsid w:val="00691726"/>
    <w:rsid w:val="00693E54"/>
    <w:rsid w:val="006B6E57"/>
    <w:rsid w:val="006C1B66"/>
    <w:rsid w:val="006E207A"/>
    <w:rsid w:val="006F120B"/>
    <w:rsid w:val="006F164A"/>
    <w:rsid w:val="00701DC5"/>
    <w:rsid w:val="00717298"/>
    <w:rsid w:val="007178D1"/>
    <w:rsid w:val="00743C6F"/>
    <w:rsid w:val="0074766D"/>
    <w:rsid w:val="00776998"/>
    <w:rsid w:val="007C371B"/>
    <w:rsid w:val="007C44B3"/>
    <w:rsid w:val="007E00CC"/>
    <w:rsid w:val="007E69BA"/>
    <w:rsid w:val="00862FA3"/>
    <w:rsid w:val="008C4057"/>
    <w:rsid w:val="008C6B49"/>
    <w:rsid w:val="008E41EB"/>
    <w:rsid w:val="009149E7"/>
    <w:rsid w:val="00932219"/>
    <w:rsid w:val="00976BF9"/>
    <w:rsid w:val="0099451D"/>
    <w:rsid w:val="00996659"/>
    <w:rsid w:val="009B1381"/>
    <w:rsid w:val="009B247C"/>
    <w:rsid w:val="009E1AF3"/>
    <w:rsid w:val="00A2088D"/>
    <w:rsid w:val="00A37D54"/>
    <w:rsid w:val="00A67ED7"/>
    <w:rsid w:val="00A70E56"/>
    <w:rsid w:val="00AA647E"/>
    <w:rsid w:val="00AC2854"/>
    <w:rsid w:val="00AE1AA9"/>
    <w:rsid w:val="00AE6FA4"/>
    <w:rsid w:val="00AF68C8"/>
    <w:rsid w:val="00B239A2"/>
    <w:rsid w:val="00B33363"/>
    <w:rsid w:val="00B360A9"/>
    <w:rsid w:val="00B5555E"/>
    <w:rsid w:val="00B60477"/>
    <w:rsid w:val="00B80C13"/>
    <w:rsid w:val="00B9278B"/>
    <w:rsid w:val="00BB541E"/>
    <w:rsid w:val="00BD1C88"/>
    <w:rsid w:val="00C22DC5"/>
    <w:rsid w:val="00C33878"/>
    <w:rsid w:val="00C40979"/>
    <w:rsid w:val="00C43C8A"/>
    <w:rsid w:val="00C529F2"/>
    <w:rsid w:val="00C83572"/>
    <w:rsid w:val="00C8620D"/>
    <w:rsid w:val="00C90A11"/>
    <w:rsid w:val="00C939D4"/>
    <w:rsid w:val="00CC3A12"/>
    <w:rsid w:val="00CD78D6"/>
    <w:rsid w:val="00CF153D"/>
    <w:rsid w:val="00D07FC3"/>
    <w:rsid w:val="00DC5DD8"/>
    <w:rsid w:val="00DF4BEA"/>
    <w:rsid w:val="00E40BB4"/>
    <w:rsid w:val="00E44E9C"/>
    <w:rsid w:val="00E54F1F"/>
    <w:rsid w:val="00EA14F6"/>
    <w:rsid w:val="00EF6DFF"/>
    <w:rsid w:val="00EF7995"/>
    <w:rsid w:val="00F029C3"/>
    <w:rsid w:val="00F16AA2"/>
    <w:rsid w:val="00F24D44"/>
    <w:rsid w:val="00F65323"/>
    <w:rsid w:val="00F6729A"/>
    <w:rsid w:val="00F83403"/>
    <w:rsid w:val="00F83DE1"/>
    <w:rsid w:val="00FC2238"/>
    <w:rsid w:val="00FC61D8"/>
    <w:rsid w:val="00FE482E"/>
    <w:rsid w:val="00FF3227"/>
    <w:rsid w:val="02E3C4C7"/>
    <w:rsid w:val="115FEBA2"/>
    <w:rsid w:val="119ABCD9"/>
    <w:rsid w:val="2CE25873"/>
    <w:rsid w:val="37AEC0EE"/>
    <w:rsid w:val="3B43837F"/>
    <w:rsid w:val="4B6194CF"/>
    <w:rsid w:val="500AD877"/>
    <w:rsid w:val="53B408E0"/>
    <w:rsid w:val="54383B02"/>
    <w:rsid w:val="5B0C3D49"/>
    <w:rsid w:val="613A3456"/>
    <w:rsid w:val="6329322B"/>
    <w:rsid w:val="6EB4424E"/>
    <w:rsid w:val="7604D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256B8E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5612C3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7699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6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erabolzano.it/de/prowinte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B6757-B4E5-47F1-881D-FF3BDC2B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22</cp:revision>
  <dcterms:created xsi:type="dcterms:W3CDTF">2021-04-12T09:52:00Z</dcterms:created>
  <dcterms:modified xsi:type="dcterms:W3CDTF">2021-04-13T13:43:00Z</dcterms:modified>
</cp:coreProperties>
</file>